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W w:w="0" w:type="auto"/>
        <w:tblCellMar>
          <w:left w:w="0" w:type="dxa"/>
          <w:right w:w="0" w:type="dxa"/>
        </w:tblCellMar>
        <w:tblLook w:val="01E0"/>
      </w:tblPr>
      <w:tblGrid>
        <w:gridCol w:w="1020"/>
        <w:gridCol w:w="8340"/>
      </w:tblGrid>
      <w:tr w:rsidR="006C4C34" w:rsidRPr="006D0CB9">
        <w:trPr>
          <w:trHeight w:val="648"/>
        </w:trPr>
        <w:tc>
          <w:tcPr>
            <w:tcW w:w="1020" w:type="dxa"/>
            <w:shd w:val="clear" w:color="auto" w:fill="auto"/>
          </w:tcPr>
          <w:p w:rsidR="006C4C34" w:rsidRPr="004535A2" w:rsidRDefault="00823AB9" w:rsidP="004D557D">
            <w:pPr>
              <w:rPr>
                <w:szCs w:val="20"/>
              </w:rPr>
            </w:pPr>
            <w:r>
              <w:rPr>
                <w:noProof/>
                <w:szCs w:val="20"/>
              </w:rPr>
              <w:pict>
                <v:line id="Straight Connector 2" o:spid="_x0000_s1026" style="position:absolute;z-index:251671552;visibility:visible" from="48.8pt,31.2pt" to="470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b4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"/>
              </w:pict>
            </w:r>
            <w:r w:rsidR="006C4C34">
              <w:rPr>
                <w:noProof/>
                <w:szCs w:val="20"/>
              </w:rPr>
              <w:drawing>
                <wp:inline distT="0" distB="0" distL="0" distR="0">
                  <wp:extent cx="638175" cy="552450"/>
                  <wp:effectExtent l="0" t="0" r="9525" b="0"/>
                  <wp:docPr id="1" name="Picture 1" descr="ISDA-logo-6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DA-logo-6inh"/>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638175" cy="552450"/>
                          </a:xfrm>
                          <a:prstGeom prst="rect">
                            <a:avLst/>
                          </a:prstGeom>
                          <a:noFill/>
                          <a:ln>
                            <a:noFill/>
                          </a:ln>
                        </pic:spPr>
                      </pic:pic>
                    </a:graphicData>
                  </a:graphic>
                </wp:inline>
              </w:drawing>
            </w:r>
          </w:p>
        </w:tc>
        <w:tc>
          <w:tcPr>
            <w:tcW w:w="8340" w:type="dxa"/>
            <w:shd w:val="clear" w:color="auto" w:fill="auto"/>
            <w:vAlign w:val="bottom"/>
          </w:tcPr>
          <w:p w:rsidR="006C4C34" w:rsidRDefault="006C4C34" w:rsidP="004D557D">
            <w:pPr>
              <w:rPr>
                <w:rFonts w:ascii="Century Gothic" w:hAnsi="Century Gothic"/>
                <w:b/>
                <w:sz w:val="16"/>
                <w:szCs w:val="16"/>
              </w:rPr>
            </w:pPr>
          </w:p>
          <w:p w:rsidR="006C4C34" w:rsidRPr="006D0CB9" w:rsidRDefault="006C4C34" w:rsidP="006C4C34">
            <w:pPr>
              <w:spacing w:after="0"/>
              <w:rPr>
                <w:rFonts w:ascii="Century Gothic" w:hAnsi="Century Gothic"/>
                <w:b/>
                <w:sz w:val="16"/>
                <w:szCs w:val="16"/>
                <w:lang w:val="it-IT"/>
              </w:rPr>
            </w:pPr>
            <w:r w:rsidRPr="006D0CB9">
              <w:rPr>
                <w:rFonts w:ascii="Century Gothic" w:hAnsi="Century Gothic"/>
                <w:b/>
                <w:sz w:val="16"/>
                <w:szCs w:val="16"/>
                <w:lang w:val="it-IT"/>
              </w:rPr>
              <w:t xml:space="preserve"> INTERNATIONAL SONORAN DESERT ALLIANCE  </w:t>
            </w:r>
            <w:r w:rsidRPr="006D0CB9">
              <w:rPr>
                <w:rFonts w:ascii="Times New Roman" w:hAnsi="Times New Roman" w:cs="Times New Roman"/>
                <w:b/>
                <w:sz w:val="16"/>
                <w:szCs w:val="16"/>
                <w:lang w:val="it-IT"/>
              </w:rPr>
              <w:t>●</w:t>
            </w:r>
            <w:r w:rsidRPr="006D0CB9">
              <w:rPr>
                <w:rFonts w:ascii="Century Gothic" w:hAnsi="Century Gothic"/>
                <w:b/>
                <w:sz w:val="16"/>
                <w:szCs w:val="16"/>
                <w:lang w:val="it-IT"/>
              </w:rPr>
              <w:t xml:space="preserve">  ALIANZA INTERNACIONAL DEL DESIERTO SONORENSE</w:t>
            </w:r>
          </w:p>
          <w:p w:rsidR="006C4C34" w:rsidRPr="006D0CB9" w:rsidRDefault="006C4C34" w:rsidP="006C4C34">
            <w:pPr>
              <w:spacing w:after="0"/>
              <w:rPr>
                <w:rFonts w:cs="Arial"/>
                <w:b/>
                <w:sz w:val="16"/>
                <w:szCs w:val="16"/>
                <w:lang w:val="it-IT"/>
              </w:rPr>
            </w:pPr>
            <w:r w:rsidRPr="006D0CB9">
              <w:rPr>
                <w:rFonts w:cs="Arial"/>
                <w:sz w:val="16"/>
                <w:szCs w:val="16"/>
                <w:lang w:val="it-IT"/>
              </w:rPr>
              <w:t xml:space="preserve">PO Box 687,  Ajo, AZ  85321  </w:t>
            </w:r>
            <w:r w:rsidRPr="006D0CB9">
              <w:rPr>
                <w:rFonts w:ascii="Times New Roman" w:hAnsi="Times New Roman" w:cs="Times New Roman"/>
                <w:sz w:val="16"/>
                <w:szCs w:val="16"/>
                <w:lang w:val="it-IT"/>
              </w:rPr>
              <w:t>●</w:t>
            </w:r>
            <w:r w:rsidRPr="006D0CB9">
              <w:rPr>
                <w:rFonts w:cs="Arial"/>
                <w:sz w:val="16"/>
                <w:szCs w:val="16"/>
                <w:lang w:val="it-IT"/>
              </w:rPr>
              <w:t xml:space="preserve">  520-387-3229  </w:t>
            </w:r>
            <w:r w:rsidRPr="006D0CB9">
              <w:rPr>
                <w:rFonts w:ascii="Times New Roman" w:hAnsi="Times New Roman" w:cs="Times New Roman"/>
                <w:sz w:val="16"/>
                <w:szCs w:val="16"/>
                <w:lang w:val="it-IT"/>
              </w:rPr>
              <w:t>●</w:t>
            </w:r>
            <w:r w:rsidRPr="006D0CB9">
              <w:rPr>
                <w:rFonts w:cs="Arial"/>
                <w:sz w:val="16"/>
                <w:szCs w:val="16"/>
                <w:lang w:val="it-IT"/>
              </w:rPr>
              <w:t xml:space="preserve">  www.isdanet.org</w:t>
            </w:r>
            <w:r w:rsidRPr="006D0CB9">
              <w:rPr>
                <w:rFonts w:ascii="Century Gothic" w:hAnsi="Century Gothic"/>
                <w:b/>
                <w:sz w:val="16"/>
                <w:szCs w:val="16"/>
                <w:lang w:val="it-IT"/>
              </w:rPr>
              <w:t xml:space="preserve">  </w:t>
            </w:r>
          </w:p>
          <w:p w:rsidR="006C4C34" w:rsidRPr="006D0CB9" w:rsidRDefault="006C4C34" w:rsidP="004D557D">
            <w:pPr>
              <w:rPr>
                <w:rFonts w:ascii="Century Gothic" w:hAnsi="Century Gothic"/>
                <w:b/>
                <w:sz w:val="16"/>
                <w:szCs w:val="16"/>
                <w:lang w:val="it-IT"/>
              </w:rPr>
            </w:pPr>
          </w:p>
          <w:p w:rsidR="006C4C34" w:rsidRPr="006D0CB9" w:rsidRDefault="006C4C34" w:rsidP="004D557D">
            <w:pPr>
              <w:rPr>
                <w:rFonts w:ascii="Century Gothic" w:hAnsi="Century Gothic"/>
                <w:b/>
                <w:sz w:val="16"/>
                <w:szCs w:val="16"/>
                <w:lang w:val="it-IT"/>
              </w:rPr>
            </w:pPr>
          </w:p>
        </w:tc>
      </w:tr>
    </w:tbl>
    <w:p w:rsidR="002F0B03" w:rsidRPr="00A4637F" w:rsidRDefault="002F4C98" w:rsidP="00A304A3">
      <w:pPr>
        <w:jc w:val="center"/>
        <w:rPr>
          <w:rFonts w:asciiTheme="majorHAnsi" w:hAnsiTheme="majorHAnsi"/>
          <w:b/>
          <w:sz w:val="24"/>
          <w:szCs w:val="24"/>
        </w:rPr>
      </w:pPr>
      <w:r w:rsidRPr="00A4637F">
        <w:rPr>
          <w:rFonts w:asciiTheme="majorHAnsi" w:hAnsiTheme="majorHAnsi"/>
          <w:b/>
          <w:sz w:val="24"/>
          <w:szCs w:val="24"/>
        </w:rPr>
        <w:t>Proposals Invite</w:t>
      </w:r>
      <w:r w:rsidR="00A304A3" w:rsidRPr="00A4637F">
        <w:rPr>
          <w:rFonts w:asciiTheme="majorHAnsi" w:hAnsiTheme="majorHAnsi"/>
          <w:b/>
          <w:sz w:val="24"/>
          <w:szCs w:val="24"/>
        </w:rPr>
        <w:t xml:space="preserve">d for </w:t>
      </w:r>
      <w:r w:rsidR="00A304A3" w:rsidRPr="00A4637F">
        <w:rPr>
          <w:rFonts w:asciiTheme="majorHAnsi" w:hAnsiTheme="majorHAnsi"/>
          <w:b/>
          <w:caps/>
          <w:sz w:val="24"/>
          <w:szCs w:val="24"/>
        </w:rPr>
        <w:t xml:space="preserve">presentations, performances, </w:t>
      </w:r>
      <w:r w:rsidR="007C6F5D" w:rsidRPr="00A4637F">
        <w:rPr>
          <w:rFonts w:asciiTheme="majorHAnsi" w:hAnsiTheme="majorHAnsi"/>
          <w:b/>
          <w:caps/>
          <w:sz w:val="24"/>
          <w:szCs w:val="24"/>
        </w:rPr>
        <w:t xml:space="preserve">exhibitions, and </w:t>
      </w:r>
      <w:r w:rsidR="00A304A3" w:rsidRPr="00A4637F">
        <w:rPr>
          <w:rFonts w:asciiTheme="majorHAnsi" w:hAnsiTheme="majorHAnsi"/>
          <w:b/>
          <w:caps/>
          <w:sz w:val="24"/>
          <w:szCs w:val="24"/>
        </w:rPr>
        <w:t>interactive workshops</w:t>
      </w:r>
      <w:r w:rsidR="00A304A3" w:rsidRPr="00A4637F">
        <w:rPr>
          <w:rFonts w:asciiTheme="majorHAnsi" w:hAnsiTheme="majorHAnsi"/>
          <w:b/>
          <w:sz w:val="24"/>
          <w:szCs w:val="24"/>
        </w:rPr>
        <w:t xml:space="preserve"> celebrating the practice of </w:t>
      </w:r>
      <w:r w:rsidR="00A304A3" w:rsidRPr="00A4637F">
        <w:rPr>
          <w:rFonts w:asciiTheme="majorHAnsi" w:hAnsiTheme="majorHAnsi"/>
          <w:b/>
          <w:caps/>
          <w:sz w:val="24"/>
          <w:szCs w:val="24"/>
        </w:rPr>
        <w:t>community based arts</w:t>
      </w:r>
    </w:p>
    <w:p w:rsidR="002F4C98" w:rsidRPr="00A4637F" w:rsidRDefault="002F4C98" w:rsidP="00790253">
      <w:pPr>
        <w:jc w:val="center"/>
        <w:rPr>
          <w:rFonts w:asciiTheme="majorHAnsi" w:hAnsiTheme="majorHAnsi"/>
          <w:b/>
        </w:rPr>
      </w:pPr>
      <w:r w:rsidRPr="00A4637F">
        <w:rPr>
          <w:rFonts w:asciiTheme="majorHAnsi" w:hAnsiTheme="majorHAnsi"/>
          <w:b/>
        </w:rPr>
        <w:t xml:space="preserve">Selections to be shared at </w:t>
      </w:r>
      <w:r w:rsidRPr="00A4637F">
        <w:rPr>
          <w:rFonts w:asciiTheme="majorHAnsi" w:hAnsiTheme="majorHAnsi"/>
          <w:b/>
          <w:caps/>
        </w:rPr>
        <w:t>Community Arts Gathering, Ajo, AZ March 14-18, 2015</w:t>
      </w:r>
    </w:p>
    <w:p w:rsidR="002F4C98" w:rsidRPr="00A4637F" w:rsidRDefault="002F4C98" w:rsidP="00A304A3">
      <w:pPr>
        <w:jc w:val="center"/>
        <w:rPr>
          <w:rFonts w:asciiTheme="majorHAnsi" w:hAnsiTheme="majorHAnsi"/>
          <w:b/>
        </w:rPr>
      </w:pPr>
      <w:r w:rsidRPr="00A4637F">
        <w:rPr>
          <w:rFonts w:asciiTheme="majorHAnsi" w:hAnsiTheme="majorHAnsi"/>
          <w:b/>
        </w:rPr>
        <w:t>Deadline for Proposals:</w:t>
      </w:r>
      <w:r w:rsidR="00A367A7" w:rsidRPr="00A4637F">
        <w:rPr>
          <w:rFonts w:asciiTheme="majorHAnsi" w:hAnsiTheme="majorHAnsi"/>
          <w:b/>
        </w:rPr>
        <w:t xml:space="preserve"> December </w:t>
      </w:r>
      <w:r w:rsidR="000079A4" w:rsidRPr="00A4637F">
        <w:rPr>
          <w:rFonts w:asciiTheme="majorHAnsi" w:hAnsiTheme="majorHAnsi"/>
          <w:b/>
        </w:rPr>
        <w:t>5</w:t>
      </w:r>
      <w:r w:rsidR="00CA63EC" w:rsidRPr="00A4637F">
        <w:rPr>
          <w:rFonts w:asciiTheme="majorHAnsi" w:hAnsiTheme="majorHAnsi"/>
          <w:b/>
        </w:rPr>
        <w:t>, 2014 @ 5:00pm MST</w:t>
      </w:r>
    </w:p>
    <w:p w:rsidR="002F4C98" w:rsidRPr="00A4637F" w:rsidRDefault="00CA63EC">
      <w:pPr>
        <w:rPr>
          <w:rFonts w:asciiTheme="majorHAnsi" w:hAnsiTheme="majorHAnsi"/>
        </w:rPr>
      </w:pPr>
      <w:r w:rsidRPr="00A4637F">
        <w:rPr>
          <w:rFonts w:asciiTheme="majorHAnsi" w:hAnsiTheme="majorHAnsi"/>
        </w:rPr>
        <w:t>Artists of all disciplines are invited to submit proposals for presentations, performances, exhibitions, and interactive workshops which exemplify, explore, and celebrate art for social change; art that engages and transforms community. Selected proposals will be part of the first biennial Com</w:t>
      </w:r>
      <w:r w:rsidR="00430CF0" w:rsidRPr="00A4637F">
        <w:rPr>
          <w:rFonts w:asciiTheme="majorHAnsi" w:hAnsiTheme="majorHAnsi"/>
        </w:rPr>
        <w:t>munity Arts Gathering in Ajo, Arizona</w:t>
      </w:r>
      <w:r w:rsidRPr="00A4637F">
        <w:rPr>
          <w:rFonts w:asciiTheme="majorHAnsi" w:hAnsiTheme="majorHAnsi"/>
        </w:rPr>
        <w:t xml:space="preserve"> March 14-18, 2015. </w:t>
      </w:r>
    </w:p>
    <w:p w:rsidR="00CA63EC" w:rsidRPr="00A4637F" w:rsidRDefault="00CA63EC">
      <w:pPr>
        <w:rPr>
          <w:rFonts w:asciiTheme="majorHAnsi" w:hAnsiTheme="majorHAnsi"/>
        </w:rPr>
      </w:pPr>
      <w:r w:rsidRPr="00A4637F">
        <w:rPr>
          <w:rFonts w:asciiTheme="majorHAnsi" w:hAnsiTheme="majorHAnsi"/>
        </w:rPr>
        <w:t>The Community Arts Gathering is a coming together of artists diverse in culture, discipline, and practice, held at the intersection of three nations – the U.S., the Tohono O’odham Nation, and Mexico</w:t>
      </w:r>
      <w:r w:rsidR="005C3561" w:rsidRPr="00A4637F">
        <w:rPr>
          <w:rFonts w:asciiTheme="majorHAnsi" w:hAnsiTheme="majorHAnsi"/>
        </w:rPr>
        <w:t xml:space="preserve">. </w:t>
      </w:r>
      <w:r w:rsidRPr="00A4637F">
        <w:rPr>
          <w:rFonts w:asciiTheme="majorHAnsi" w:hAnsiTheme="majorHAnsi"/>
        </w:rPr>
        <w:t xml:space="preserve">Artists will occupy this unique place in the Sonoran Desert as a framework for a larger national and international dialogue on socially engaged practice and community based arts. </w:t>
      </w:r>
      <w:r w:rsidR="00790253" w:rsidRPr="00A4637F">
        <w:rPr>
          <w:rFonts w:asciiTheme="majorHAnsi" w:hAnsiTheme="majorHAnsi"/>
        </w:rPr>
        <w:t xml:space="preserve"> This is an opportunity for renewal, connection, sharing, and inspiration between artists working within community. </w:t>
      </w:r>
      <w:r w:rsidR="005C3561" w:rsidRPr="00A4637F">
        <w:rPr>
          <w:rFonts w:asciiTheme="majorHAnsi" w:hAnsiTheme="majorHAnsi"/>
        </w:rPr>
        <w:t xml:space="preserve">Emerging artists, professionals, and those practicing contemporary as well </w:t>
      </w:r>
      <w:r w:rsidR="000079A4" w:rsidRPr="00A4637F">
        <w:rPr>
          <w:rFonts w:asciiTheme="majorHAnsi" w:hAnsiTheme="majorHAnsi"/>
        </w:rPr>
        <w:t xml:space="preserve">as traditional arts </w:t>
      </w:r>
      <w:r w:rsidR="005C3561" w:rsidRPr="00A4637F">
        <w:rPr>
          <w:rFonts w:asciiTheme="majorHAnsi" w:hAnsiTheme="majorHAnsi"/>
        </w:rPr>
        <w:t xml:space="preserve">are invited to submit. </w:t>
      </w:r>
    </w:p>
    <w:p w:rsidR="00790253" w:rsidRPr="00A4637F" w:rsidRDefault="00790253" w:rsidP="00790253">
      <w:pPr>
        <w:pStyle w:val="NormalWeb"/>
        <w:shd w:val="clear" w:color="auto" w:fill="FFFFFF"/>
        <w:spacing w:before="0" w:beforeAutospacing="0" w:after="390" w:afterAutospacing="0" w:line="331" w:lineRule="atLeast"/>
        <w:textAlignment w:val="baseline"/>
        <w:rPr>
          <w:rFonts w:asciiTheme="majorHAnsi" w:hAnsiTheme="majorHAnsi"/>
          <w:sz w:val="22"/>
          <w:szCs w:val="22"/>
        </w:rPr>
      </w:pPr>
      <w:r w:rsidRPr="00A4637F">
        <w:rPr>
          <w:rFonts w:asciiTheme="majorHAnsi" w:hAnsiTheme="majorHAnsi"/>
          <w:b/>
          <w:sz w:val="22"/>
          <w:szCs w:val="22"/>
        </w:rPr>
        <w:t>Hosted by the International Sonoran Desert Alliance (ISDA)</w:t>
      </w:r>
      <w:r w:rsidRPr="00A4637F">
        <w:rPr>
          <w:rFonts w:asciiTheme="majorHAnsi" w:hAnsiTheme="majorHAnsi"/>
          <w:sz w:val="22"/>
          <w:szCs w:val="22"/>
        </w:rPr>
        <w:t xml:space="preserve">, a </w:t>
      </w:r>
      <w:r w:rsidR="00726B02" w:rsidRPr="00A4637F">
        <w:rPr>
          <w:rFonts w:asciiTheme="majorHAnsi" w:hAnsiTheme="majorHAnsi"/>
          <w:sz w:val="22"/>
          <w:szCs w:val="22"/>
        </w:rPr>
        <w:t xml:space="preserve">tri-national </w:t>
      </w:r>
      <w:r w:rsidRPr="00A4637F">
        <w:rPr>
          <w:rFonts w:asciiTheme="majorHAnsi" w:hAnsiTheme="majorHAnsi"/>
          <w:sz w:val="22"/>
          <w:szCs w:val="22"/>
        </w:rPr>
        <w:t xml:space="preserve">nonprofit organization working to preserve and enrich the environment, culture and economy of the Sonoran Desert. ISDA is committed to fostering communication, understanding and cooperation among the diverse cultures residing in the </w:t>
      </w:r>
      <w:r w:rsidR="00726B02" w:rsidRPr="00A4637F">
        <w:rPr>
          <w:rFonts w:asciiTheme="majorHAnsi" w:hAnsiTheme="majorHAnsi"/>
          <w:sz w:val="22"/>
          <w:szCs w:val="22"/>
        </w:rPr>
        <w:t xml:space="preserve">Sonoran Desert </w:t>
      </w:r>
      <w:r w:rsidRPr="00A4637F">
        <w:rPr>
          <w:rFonts w:asciiTheme="majorHAnsi" w:hAnsiTheme="majorHAnsi"/>
          <w:sz w:val="22"/>
          <w:szCs w:val="22"/>
        </w:rPr>
        <w:t xml:space="preserve">and </w:t>
      </w:r>
      <w:r w:rsidR="00726B02" w:rsidRPr="00A4637F">
        <w:rPr>
          <w:rFonts w:asciiTheme="majorHAnsi" w:hAnsiTheme="majorHAnsi"/>
          <w:sz w:val="22"/>
          <w:szCs w:val="22"/>
        </w:rPr>
        <w:t xml:space="preserve">uses </w:t>
      </w:r>
      <w:r w:rsidRPr="00A4637F">
        <w:rPr>
          <w:rFonts w:asciiTheme="majorHAnsi" w:hAnsiTheme="majorHAnsi"/>
          <w:sz w:val="22"/>
          <w:szCs w:val="22"/>
        </w:rPr>
        <w:t xml:space="preserve">the arts </w:t>
      </w:r>
      <w:r w:rsidR="00726B02" w:rsidRPr="00A4637F">
        <w:rPr>
          <w:rFonts w:asciiTheme="majorHAnsi" w:hAnsiTheme="majorHAnsi"/>
          <w:sz w:val="22"/>
          <w:szCs w:val="22"/>
        </w:rPr>
        <w:t xml:space="preserve">and creative </w:t>
      </w:r>
      <w:r w:rsidR="001C6660" w:rsidRPr="00A4637F">
        <w:rPr>
          <w:rFonts w:asciiTheme="majorHAnsi" w:hAnsiTheme="majorHAnsi"/>
          <w:sz w:val="22"/>
          <w:szCs w:val="22"/>
        </w:rPr>
        <w:t>placemaking</w:t>
      </w:r>
      <w:r w:rsidR="00FC3C86">
        <w:rPr>
          <w:rFonts w:asciiTheme="majorHAnsi" w:hAnsiTheme="majorHAnsi"/>
          <w:sz w:val="22"/>
          <w:szCs w:val="22"/>
        </w:rPr>
        <w:t xml:space="preserve"> </w:t>
      </w:r>
      <w:r w:rsidR="00726B02" w:rsidRPr="00A4637F">
        <w:rPr>
          <w:rFonts w:asciiTheme="majorHAnsi" w:hAnsiTheme="majorHAnsi"/>
          <w:sz w:val="22"/>
          <w:szCs w:val="22"/>
        </w:rPr>
        <w:t>for this purpose</w:t>
      </w:r>
      <w:r w:rsidRPr="00A4637F">
        <w:rPr>
          <w:rFonts w:asciiTheme="majorHAnsi" w:hAnsiTheme="majorHAnsi"/>
          <w:sz w:val="22"/>
          <w:szCs w:val="22"/>
        </w:rPr>
        <w:t xml:space="preserve">. </w:t>
      </w:r>
      <w:r w:rsidRPr="00A4637F">
        <w:rPr>
          <w:rFonts w:asciiTheme="majorHAnsi" w:hAnsiTheme="majorHAnsi"/>
          <w:sz w:val="22"/>
          <w:szCs w:val="22"/>
          <w:shd w:val="clear" w:color="auto" w:fill="FFFFFF"/>
        </w:rPr>
        <w:t xml:space="preserve">Facilities include </w:t>
      </w:r>
      <w:r w:rsidR="00726B02" w:rsidRPr="00A4637F">
        <w:rPr>
          <w:rFonts w:asciiTheme="majorHAnsi" w:hAnsiTheme="majorHAnsi"/>
          <w:sz w:val="22"/>
          <w:szCs w:val="22"/>
          <w:shd w:val="clear" w:color="auto" w:fill="FFFFFF"/>
        </w:rPr>
        <w:t xml:space="preserve">several multi-purpose meeting rooms, a large auditorium with an indoor/outdoor stage, a clay studio and woodworking shop, and </w:t>
      </w:r>
      <w:r w:rsidR="0084053E" w:rsidRPr="00A4637F">
        <w:rPr>
          <w:rFonts w:asciiTheme="majorHAnsi" w:hAnsiTheme="majorHAnsi"/>
          <w:sz w:val="22"/>
          <w:szCs w:val="22"/>
          <w:shd w:val="clear" w:color="auto" w:fill="FFFFFF"/>
        </w:rPr>
        <w:t xml:space="preserve">many </w:t>
      </w:r>
      <w:r w:rsidR="00726B02" w:rsidRPr="00A4637F">
        <w:rPr>
          <w:rFonts w:asciiTheme="majorHAnsi" w:hAnsiTheme="majorHAnsi"/>
          <w:sz w:val="22"/>
          <w:szCs w:val="22"/>
          <w:shd w:val="clear" w:color="auto" w:fill="FFFFFF"/>
        </w:rPr>
        <w:t>outdoor workspace</w:t>
      </w:r>
      <w:r w:rsidR="0084053E" w:rsidRPr="00A4637F">
        <w:rPr>
          <w:rFonts w:asciiTheme="majorHAnsi" w:hAnsiTheme="majorHAnsi"/>
          <w:sz w:val="22"/>
          <w:szCs w:val="22"/>
          <w:shd w:val="clear" w:color="auto" w:fill="FFFFFF"/>
        </w:rPr>
        <w:t>s,</w:t>
      </w:r>
      <w:r w:rsidR="00726B02" w:rsidRPr="00A4637F">
        <w:rPr>
          <w:rFonts w:asciiTheme="majorHAnsi" w:hAnsiTheme="majorHAnsi"/>
          <w:sz w:val="22"/>
          <w:szCs w:val="22"/>
          <w:shd w:val="clear" w:color="auto" w:fill="FFFFFF"/>
        </w:rPr>
        <w:t xml:space="preserve"> all on the historic Curley School Campus</w:t>
      </w:r>
      <w:r w:rsidR="0084053E" w:rsidRPr="00A4637F">
        <w:rPr>
          <w:rFonts w:asciiTheme="majorHAnsi" w:hAnsiTheme="majorHAnsi"/>
          <w:sz w:val="22"/>
          <w:szCs w:val="22"/>
          <w:shd w:val="clear" w:color="auto" w:fill="FFFFFF"/>
        </w:rPr>
        <w:t>. A</w:t>
      </w:r>
      <w:r w:rsidR="00F17A19" w:rsidRPr="00A4637F">
        <w:rPr>
          <w:rFonts w:asciiTheme="majorHAnsi" w:hAnsiTheme="majorHAnsi"/>
          <w:sz w:val="22"/>
          <w:szCs w:val="22"/>
          <w:shd w:val="clear" w:color="auto" w:fill="FFFFFF"/>
        </w:rPr>
        <w:t xml:space="preserve"> block away in the Ajo Plaza </w:t>
      </w:r>
      <w:r w:rsidR="0084053E" w:rsidRPr="00A4637F">
        <w:rPr>
          <w:rFonts w:asciiTheme="majorHAnsi" w:hAnsiTheme="majorHAnsi"/>
          <w:sz w:val="22"/>
          <w:szCs w:val="22"/>
          <w:shd w:val="clear" w:color="auto" w:fill="FFFFFF"/>
        </w:rPr>
        <w:t xml:space="preserve">is </w:t>
      </w:r>
      <w:r w:rsidR="00F17A19" w:rsidRPr="00A4637F">
        <w:rPr>
          <w:rFonts w:asciiTheme="majorHAnsi" w:hAnsiTheme="majorHAnsi"/>
          <w:sz w:val="22"/>
          <w:szCs w:val="22"/>
          <w:shd w:val="clear" w:color="auto" w:fill="FFFFFF"/>
        </w:rPr>
        <w:t>a recreation hall and stage, plus the plaza park and bandstand area</w:t>
      </w:r>
      <w:r w:rsidR="00726B02" w:rsidRPr="00A4637F">
        <w:rPr>
          <w:rFonts w:asciiTheme="majorHAnsi" w:hAnsiTheme="majorHAnsi"/>
          <w:sz w:val="22"/>
          <w:szCs w:val="22"/>
          <w:shd w:val="clear" w:color="auto" w:fill="FFFFFF"/>
        </w:rPr>
        <w:t xml:space="preserve">.  </w:t>
      </w:r>
    </w:p>
    <w:p w:rsidR="00AB2881" w:rsidRPr="00A4637F" w:rsidRDefault="00AB2881">
      <w:pPr>
        <w:rPr>
          <w:rFonts w:asciiTheme="majorHAnsi" w:hAnsiTheme="majorHAnsi"/>
        </w:rPr>
      </w:pPr>
      <w:r w:rsidRPr="00A4637F">
        <w:rPr>
          <w:rFonts w:asciiTheme="majorHAnsi" w:hAnsiTheme="majorHAnsi"/>
          <w:b/>
        </w:rPr>
        <w:t>Components of the Gathering</w:t>
      </w:r>
      <w:r w:rsidRPr="00A4637F">
        <w:rPr>
          <w:rFonts w:asciiTheme="majorHAnsi" w:hAnsiTheme="majorHAnsi"/>
        </w:rPr>
        <w:t xml:space="preserve"> include opportunities for art making, cross discipline collaboration, performances, hands-on workshops and skill shares, case study and best practice presentations, visual artwork exhibition, culinary experiences with regional foods, storytelling, </w:t>
      </w:r>
      <w:r w:rsidR="00B90E16" w:rsidRPr="00A4637F">
        <w:rPr>
          <w:rFonts w:asciiTheme="majorHAnsi" w:hAnsiTheme="majorHAnsi"/>
        </w:rPr>
        <w:t>open space technology</w:t>
      </w:r>
      <w:r w:rsidR="002702B9" w:rsidRPr="00A4637F">
        <w:rPr>
          <w:rFonts w:asciiTheme="majorHAnsi" w:hAnsiTheme="majorHAnsi"/>
        </w:rPr>
        <w:t xml:space="preserve">, </w:t>
      </w:r>
      <w:r w:rsidR="00E33AE8" w:rsidRPr="00A4637F">
        <w:rPr>
          <w:rFonts w:asciiTheme="majorHAnsi" w:hAnsiTheme="majorHAnsi"/>
        </w:rPr>
        <w:t>site specific installation and field trips.  There are also opportunities for distance participation using video conferencing technology</w:t>
      </w:r>
      <w:r w:rsidRPr="00A4637F">
        <w:rPr>
          <w:rFonts w:asciiTheme="majorHAnsi" w:hAnsiTheme="majorHAnsi"/>
        </w:rPr>
        <w:t>.</w:t>
      </w:r>
      <w:r w:rsidR="00B90E16" w:rsidRPr="00A4637F">
        <w:rPr>
          <w:rFonts w:asciiTheme="majorHAnsi" w:hAnsiTheme="majorHAnsi"/>
        </w:rPr>
        <w:t xml:space="preserve"> </w:t>
      </w:r>
    </w:p>
    <w:p w:rsidR="00B90E16" w:rsidRPr="00A4637F" w:rsidRDefault="00E33AE8">
      <w:pPr>
        <w:rPr>
          <w:rFonts w:asciiTheme="majorHAnsi" w:hAnsiTheme="majorHAnsi"/>
        </w:rPr>
      </w:pPr>
      <w:r w:rsidRPr="00A4637F">
        <w:rPr>
          <w:rFonts w:asciiTheme="majorHAnsi" w:hAnsiTheme="majorHAnsi"/>
          <w:b/>
        </w:rPr>
        <w:t xml:space="preserve">Disciplines represented </w:t>
      </w:r>
      <w:r w:rsidRPr="00A4637F">
        <w:rPr>
          <w:rFonts w:asciiTheme="majorHAnsi" w:hAnsiTheme="majorHAnsi"/>
        </w:rPr>
        <w:t>will include theater, music, and the visual arts, and special consideration will</w:t>
      </w:r>
      <w:r w:rsidR="00B90E16" w:rsidRPr="00A4637F">
        <w:rPr>
          <w:rFonts w:asciiTheme="majorHAnsi" w:hAnsiTheme="majorHAnsi"/>
        </w:rPr>
        <w:t xml:space="preserve"> be given to proposals involving traditional or contemporary folk arts. </w:t>
      </w:r>
      <w:r w:rsidR="00A773CD" w:rsidRPr="00A4637F">
        <w:rPr>
          <w:rFonts w:asciiTheme="majorHAnsi" w:hAnsiTheme="majorHAnsi"/>
        </w:rPr>
        <w:t xml:space="preserve">Specific attention will also be given to the theme of border issues. However the Gathering is not connected to any one particular social issue and instead its themes will be determined by the proposals received.  </w:t>
      </w:r>
    </w:p>
    <w:p w:rsidR="006C4C34" w:rsidRDefault="006C4C34">
      <w:pPr>
        <w:rPr>
          <w:rFonts w:asciiTheme="majorHAnsi" w:hAnsiTheme="majorHAnsi"/>
          <w:b/>
        </w:rPr>
      </w:pPr>
    </w:p>
    <w:p w:rsidR="00404EC6" w:rsidRPr="00A4637F" w:rsidRDefault="00F17A19">
      <w:pPr>
        <w:rPr>
          <w:rFonts w:asciiTheme="majorHAnsi" w:hAnsiTheme="majorHAnsi"/>
        </w:rPr>
      </w:pPr>
      <w:r w:rsidRPr="00A4637F">
        <w:rPr>
          <w:rFonts w:asciiTheme="majorHAnsi" w:hAnsiTheme="majorHAnsi"/>
          <w:b/>
        </w:rPr>
        <w:t xml:space="preserve">Successful </w:t>
      </w:r>
      <w:r w:rsidR="00AB2881" w:rsidRPr="00A4637F">
        <w:rPr>
          <w:rFonts w:asciiTheme="majorHAnsi" w:hAnsiTheme="majorHAnsi"/>
          <w:b/>
        </w:rPr>
        <w:t>proposals</w:t>
      </w:r>
      <w:r w:rsidR="00AB2881" w:rsidRPr="00A4637F">
        <w:rPr>
          <w:rFonts w:asciiTheme="majorHAnsi" w:hAnsiTheme="majorHAnsi"/>
        </w:rPr>
        <w:t xml:space="preserve"> will demonstrate a particular aspect of the community arts process, whether the work </w:t>
      </w:r>
      <w:r w:rsidRPr="00A4637F">
        <w:rPr>
          <w:rFonts w:asciiTheme="majorHAnsi" w:hAnsiTheme="majorHAnsi"/>
        </w:rPr>
        <w:t xml:space="preserve">is </w:t>
      </w:r>
      <w:r w:rsidR="00AB2881" w:rsidRPr="00A4637F">
        <w:rPr>
          <w:rFonts w:asciiTheme="majorHAnsi" w:hAnsiTheme="majorHAnsi"/>
        </w:rPr>
        <w:t xml:space="preserve">created in </w:t>
      </w:r>
      <w:r w:rsidR="005C3561" w:rsidRPr="00A4637F">
        <w:rPr>
          <w:rFonts w:asciiTheme="majorHAnsi" w:hAnsiTheme="majorHAnsi"/>
        </w:rPr>
        <w:t>partnership with non-artists in a</w:t>
      </w:r>
      <w:r w:rsidR="00AB2881" w:rsidRPr="00A4637F">
        <w:rPr>
          <w:rFonts w:asciiTheme="majorHAnsi" w:hAnsiTheme="majorHAnsi"/>
        </w:rPr>
        <w:t xml:space="preserve"> community or whether it exemplifies socially engaged practice, </w:t>
      </w:r>
      <w:r w:rsidR="005C3561" w:rsidRPr="00A4637F">
        <w:rPr>
          <w:rFonts w:asciiTheme="majorHAnsi" w:hAnsiTheme="majorHAnsi"/>
        </w:rPr>
        <w:t>engaging culture and seeking a relationship with its audience</w:t>
      </w:r>
      <w:r w:rsidR="002702B9" w:rsidRPr="00A4637F">
        <w:rPr>
          <w:rFonts w:asciiTheme="majorHAnsi" w:hAnsiTheme="majorHAnsi"/>
        </w:rPr>
        <w:t xml:space="preserve">. </w:t>
      </w:r>
      <w:r w:rsidR="005C3561" w:rsidRPr="00A4637F">
        <w:rPr>
          <w:rFonts w:asciiTheme="majorHAnsi" w:hAnsiTheme="majorHAnsi"/>
        </w:rPr>
        <w:t xml:space="preserve">All work must </w:t>
      </w:r>
      <w:r w:rsidRPr="00A4637F">
        <w:rPr>
          <w:rFonts w:asciiTheme="majorHAnsi" w:hAnsiTheme="majorHAnsi"/>
        </w:rPr>
        <w:t>relate in some way to</w:t>
      </w:r>
      <w:r w:rsidR="002702B9" w:rsidRPr="00A4637F">
        <w:rPr>
          <w:rFonts w:asciiTheme="majorHAnsi" w:hAnsiTheme="majorHAnsi"/>
        </w:rPr>
        <w:t xml:space="preserve"> social change.</w:t>
      </w:r>
      <w:r w:rsidR="001C6660" w:rsidRPr="00A4637F">
        <w:rPr>
          <w:rFonts w:asciiTheme="majorHAnsi" w:hAnsiTheme="majorHAnsi"/>
        </w:rPr>
        <w:t xml:space="preserve"> </w:t>
      </w:r>
      <w:r w:rsidR="002702B9" w:rsidRPr="00A4637F">
        <w:rPr>
          <w:rFonts w:asciiTheme="majorHAnsi" w:hAnsiTheme="majorHAnsi"/>
        </w:rPr>
        <w:t>Submitting artists are encouraged to think creatively about how ISDA’s facilities and the event’s environment can be used to share work and create new work with a community focus</w:t>
      </w:r>
      <w:r w:rsidR="00D43CB1" w:rsidRPr="00A4637F">
        <w:rPr>
          <w:rFonts w:asciiTheme="majorHAnsi" w:hAnsiTheme="majorHAnsi"/>
        </w:rPr>
        <w:t>. We also encourage ideas that involve the use of distance technology to share work when an artist / group cannot physically attend the Gathering</w:t>
      </w:r>
      <w:r w:rsidR="002702B9" w:rsidRPr="00A4637F">
        <w:rPr>
          <w:rFonts w:asciiTheme="majorHAnsi" w:hAnsiTheme="majorHAnsi"/>
        </w:rPr>
        <w:t xml:space="preserve">. The selection committee is also looking for proposals that suggest a ‘take away’ - something that participants can walk away with and also that the Ajo community as gathering </w:t>
      </w:r>
      <w:r w:rsidR="005C3561" w:rsidRPr="00A4637F">
        <w:rPr>
          <w:rFonts w:asciiTheme="majorHAnsi" w:hAnsiTheme="majorHAnsi"/>
        </w:rPr>
        <w:t>place</w:t>
      </w:r>
      <w:r w:rsidR="002702B9" w:rsidRPr="00A4637F">
        <w:rPr>
          <w:rFonts w:asciiTheme="majorHAnsi" w:hAnsiTheme="majorHAnsi"/>
        </w:rPr>
        <w:t xml:space="preserve"> can receive as a result of this event.  </w:t>
      </w:r>
    </w:p>
    <w:p w:rsidR="00404EC6" w:rsidRPr="00A4637F" w:rsidRDefault="00404EC6">
      <w:pPr>
        <w:rPr>
          <w:rFonts w:asciiTheme="majorHAnsi" w:hAnsiTheme="majorHAnsi"/>
          <w:b/>
          <w:u w:val="single"/>
        </w:rPr>
      </w:pPr>
      <w:r w:rsidRPr="00A4637F">
        <w:rPr>
          <w:rFonts w:asciiTheme="majorHAnsi" w:hAnsiTheme="majorHAnsi"/>
          <w:b/>
          <w:u w:val="single"/>
        </w:rPr>
        <w:t>Proposal Requirements:</w:t>
      </w:r>
      <w:r w:rsidR="00875D48" w:rsidRPr="00A4637F">
        <w:rPr>
          <w:rFonts w:asciiTheme="majorHAnsi" w:hAnsiTheme="majorHAnsi"/>
          <w:b/>
        </w:rPr>
        <w:t xml:space="preserve"> submitted as</w:t>
      </w:r>
      <w:r w:rsidR="00875D48" w:rsidRPr="00125770">
        <w:rPr>
          <w:rFonts w:asciiTheme="majorHAnsi" w:hAnsiTheme="majorHAnsi"/>
          <w:b/>
        </w:rPr>
        <w:t xml:space="preserve"> </w:t>
      </w:r>
      <w:r w:rsidR="00875D48" w:rsidRPr="00A4637F">
        <w:rPr>
          <w:rFonts w:asciiTheme="majorHAnsi" w:hAnsiTheme="majorHAnsi"/>
          <w:b/>
        </w:rPr>
        <w:t xml:space="preserve">Microsoft Word (.doc) or Adobe PDF (.pdf) document, using the attached proposal form. </w:t>
      </w:r>
      <w:r w:rsidR="00D43CB1" w:rsidRPr="00A4637F">
        <w:rPr>
          <w:rFonts w:asciiTheme="majorHAnsi" w:hAnsiTheme="majorHAnsi"/>
          <w:b/>
        </w:rPr>
        <w:t>The following is a</w:t>
      </w:r>
      <w:r w:rsidR="00521418" w:rsidRPr="00A4637F">
        <w:rPr>
          <w:rFonts w:asciiTheme="majorHAnsi" w:hAnsiTheme="majorHAnsi"/>
          <w:b/>
        </w:rPr>
        <w:t xml:space="preserve"> detailed overview of requirements</w:t>
      </w:r>
      <w:r w:rsidR="00D43CB1" w:rsidRPr="00A4637F">
        <w:rPr>
          <w:rFonts w:asciiTheme="majorHAnsi" w:hAnsiTheme="majorHAnsi"/>
          <w:b/>
        </w:rPr>
        <w:t>. Please use the attached proposal form to submit responses.</w:t>
      </w:r>
    </w:p>
    <w:p w:rsidR="007D7396" w:rsidRDefault="007D7396">
      <w:pPr>
        <w:rPr>
          <w:rFonts w:asciiTheme="majorHAnsi" w:hAnsiTheme="majorHAnsi"/>
        </w:rPr>
      </w:pPr>
      <w:r w:rsidRPr="00A4637F">
        <w:rPr>
          <w:rFonts w:asciiTheme="majorHAnsi" w:hAnsiTheme="majorHAnsi"/>
          <w:b/>
        </w:rPr>
        <w:t>Contact Information</w:t>
      </w:r>
      <w:r w:rsidRPr="00A4637F">
        <w:rPr>
          <w:rFonts w:asciiTheme="majorHAnsi" w:hAnsiTheme="majorHAnsi"/>
        </w:rPr>
        <w:t xml:space="preserve"> - include name of lead artist, phone, email, website (if applicable), and mailing address.</w:t>
      </w:r>
    </w:p>
    <w:p w:rsidR="008F2A84" w:rsidRPr="00A4637F" w:rsidRDefault="008F2A84" w:rsidP="008F2A84">
      <w:pPr>
        <w:rPr>
          <w:rFonts w:asciiTheme="majorHAnsi" w:hAnsiTheme="majorHAnsi"/>
        </w:rPr>
      </w:pPr>
      <w:r w:rsidRPr="00A4637F">
        <w:rPr>
          <w:rFonts w:asciiTheme="majorHAnsi" w:hAnsiTheme="majorHAnsi"/>
          <w:b/>
        </w:rPr>
        <w:t>Summary of work</w:t>
      </w:r>
      <w:r w:rsidRPr="00A4637F">
        <w:rPr>
          <w:rFonts w:asciiTheme="majorHAnsi" w:hAnsiTheme="majorHAnsi"/>
        </w:rPr>
        <w:t xml:space="preserve"> (100 words or less) – provide a brief blurb of your project, for use in marketing materials.</w:t>
      </w:r>
    </w:p>
    <w:p w:rsidR="00761E71" w:rsidRPr="00A4637F" w:rsidRDefault="00404EC6">
      <w:pPr>
        <w:rPr>
          <w:rFonts w:asciiTheme="majorHAnsi" w:hAnsiTheme="majorHAnsi"/>
        </w:rPr>
      </w:pPr>
      <w:r w:rsidRPr="00A4637F">
        <w:rPr>
          <w:rFonts w:asciiTheme="majorHAnsi" w:hAnsiTheme="majorHAnsi"/>
          <w:b/>
        </w:rPr>
        <w:t>Narrative</w:t>
      </w:r>
      <w:r w:rsidRPr="00A4637F">
        <w:rPr>
          <w:rFonts w:asciiTheme="majorHAnsi" w:hAnsiTheme="majorHAnsi"/>
        </w:rPr>
        <w:t xml:space="preserve"> </w:t>
      </w:r>
      <w:r w:rsidR="001C6660" w:rsidRPr="00A4637F">
        <w:rPr>
          <w:rFonts w:asciiTheme="majorHAnsi" w:hAnsiTheme="majorHAnsi"/>
        </w:rPr>
        <w:t>(maximum one page)</w:t>
      </w:r>
      <w:r w:rsidR="00875D48" w:rsidRPr="00A4637F">
        <w:rPr>
          <w:rFonts w:asciiTheme="majorHAnsi" w:hAnsiTheme="majorHAnsi"/>
        </w:rPr>
        <w:t xml:space="preserve"> - </w:t>
      </w:r>
    </w:p>
    <w:p w:rsidR="00761E71" w:rsidRPr="00A4637F" w:rsidRDefault="00761E71" w:rsidP="00761E71">
      <w:pPr>
        <w:pStyle w:val="ListParagraph"/>
        <w:numPr>
          <w:ilvl w:val="0"/>
          <w:numId w:val="1"/>
        </w:numPr>
        <w:rPr>
          <w:rFonts w:asciiTheme="majorHAnsi" w:hAnsiTheme="majorHAnsi"/>
        </w:rPr>
      </w:pPr>
      <w:r w:rsidRPr="00A4637F">
        <w:rPr>
          <w:rFonts w:asciiTheme="majorHAnsi" w:hAnsiTheme="majorHAnsi"/>
        </w:rPr>
        <w:t xml:space="preserve">Identify </w:t>
      </w:r>
      <w:r w:rsidR="00287E31" w:rsidRPr="00A4637F">
        <w:rPr>
          <w:rFonts w:asciiTheme="majorHAnsi" w:hAnsiTheme="majorHAnsi"/>
        </w:rPr>
        <w:t xml:space="preserve">and describe </w:t>
      </w:r>
      <w:r w:rsidRPr="00A4637F">
        <w:rPr>
          <w:rFonts w:asciiTheme="majorHAnsi" w:hAnsiTheme="majorHAnsi"/>
        </w:rPr>
        <w:t xml:space="preserve">what method of presentation will be used to share the work </w:t>
      </w:r>
      <w:r w:rsidR="000079A4" w:rsidRPr="00A4637F">
        <w:rPr>
          <w:rFonts w:asciiTheme="majorHAnsi" w:hAnsiTheme="majorHAnsi"/>
        </w:rPr>
        <w:t xml:space="preserve">and how much </w:t>
      </w:r>
      <w:r w:rsidR="00D43CB1" w:rsidRPr="00A4637F">
        <w:rPr>
          <w:rFonts w:asciiTheme="majorHAnsi" w:hAnsiTheme="majorHAnsi"/>
        </w:rPr>
        <w:t xml:space="preserve">time </w:t>
      </w:r>
      <w:r w:rsidR="000079A4" w:rsidRPr="00A4637F">
        <w:rPr>
          <w:rFonts w:asciiTheme="majorHAnsi" w:hAnsiTheme="majorHAnsi"/>
        </w:rPr>
        <w:t xml:space="preserve">you will need </w:t>
      </w:r>
      <w:r w:rsidR="001C6660" w:rsidRPr="00A4637F">
        <w:rPr>
          <w:rFonts w:asciiTheme="majorHAnsi" w:hAnsiTheme="majorHAnsi"/>
        </w:rPr>
        <w:t>(one paragraph)</w:t>
      </w:r>
      <w:r w:rsidRPr="00A4637F">
        <w:rPr>
          <w:rFonts w:asciiTheme="majorHAnsi" w:hAnsiTheme="majorHAnsi"/>
        </w:rPr>
        <w:t xml:space="preserve">– </w:t>
      </w:r>
    </w:p>
    <w:p w:rsidR="000079A4" w:rsidRPr="00A4637F" w:rsidRDefault="000079A4" w:rsidP="00761E71">
      <w:pPr>
        <w:pStyle w:val="ListParagraph"/>
        <w:numPr>
          <w:ilvl w:val="1"/>
          <w:numId w:val="1"/>
        </w:numPr>
        <w:rPr>
          <w:rFonts w:asciiTheme="majorHAnsi" w:hAnsiTheme="majorHAnsi"/>
        </w:rPr>
        <w:sectPr w:rsidR="000079A4" w:rsidRPr="00A4637F">
          <w:footerReference w:type="default" r:id="rId9"/>
          <w:pgSz w:w="12240" w:h="15840"/>
          <w:pgMar w:top="720" w:right="1440" w:bottom="720" w:left="1440" w:gutter="0"/>
          <w:docGrid w:linePitch="360"/>
        </w:sectPr>
      </w:pPr>
    </w:p>
    <w:p w:rsidR="00761E71" w:rsidRPr="00A4637F" w:rsidRDefault="00761E71" w:rsidP="00761E71">
      <w:pPr>
        <w:pStyle w:val="ListParagraph"/>
        <w:numPr>
          <w:ilvl w:val="1"/>
          <w:numId w:val="1"/>
        </w:numPr>
        <w:rPr>
          <w:rFonts w:asciiTheme="majorHAnsi" w:hAnsiTheme="majorHAnsi"/>
        </w:rPr>
      </w:pPr>
      <w:r w:rsidRPr="00A4637F">
        <w:rPr>
          <w:rFonts w:asciiTheme="majorHAnsi" w:hAnsiTheme="majorHAnsi"/>
        </w:rPr>
        <w:t xml:space="preserve">creation </w:t>
      </w:r>
      <w:r w:rsidR="00430CF0" w:rsidRPr="00A4637F">
        <w:rPr>
          <w:rFonts w:asciiTheme="majorHAnsi" w:hAnsiTheme="majorHAnsi"/>
        </w:rPr>
        <w:t>of</w:t>
      </w:r>
      <w:r w:rsidRPr="00A4637F">
        <w:rPr>
          <w:rFonts w:asciiTheme="majorHAnsi" w:hAnsiTheme="majorHAnsi"/>
        </w:rPr>
        <w:t xml:space="preserve"> new work of art through collaboration</w:t>
      </w:r>
    </w:p>
    <w:p w:rsidR="00761E71" w:rsidRPr="00A4637F" w:rsidRDefault="00761E71" w:rsidP="00761E71">
      <w:pPr>
        <w:pStyle w:val="ListParagraph"/>
        <w:numPr>
          <w:ilvl w:val="1"/>
          <w:numId w:val="1"/>
        </w:numPr>
        <w:rPr>
          <w:rFonts w:asciiTheme="majorHAnsi" w:hAnsiTheme="majorHAnsi"/>
        </w:rPr>
      </w:pPr>
      <w:r w:rsidRPr="00A4637F">
        <w:rPr>
          <w:rFonts w:asciiTheme="majorHAnsi" w:hAnsiTheme="majorHAnsi"/>
        </w:rPr>
        <w:t>performance</w:t>
      </w:r>
    </w:p>
    <w:p w:rsidR="00761E71" w:rsidRPr="00A4637F" w:rsidRDefault="00761E71" w:rsidP="00761E71">
      <w:pPr>
        <w:pStyle w:val="ListParagraph"/>
        <w:numPr>
          <w:ilvl w:val="1"/>
          <w:numId w:val="1"/>
        </w:numPr>
        <w:rPr>
          <w:rFonts w:asciiTheme="majorHAnsi" w:hAnsiTheme="majorHAnsi"/>
        </w:rPr>
      </w:pPr>
      <w:r w:rsidRPr="00A4637F">
        <w:rPr>
          <w:rFonts w:asciiTheme="majorHAnsi" w:hAnsiTheme="majorHAnsi"/>
        </w:rPr>
        <w:t>hands-on workshop / skill share</w:t>
      </w:r>
    </w:p>
    <w:p w:rsidR="00761E71" w:rsidRPr="00A4637F" w:rsidRDefault="00761E71" w:rsidP="00761E71">
      <w:pPr>
        <w:pStyle w:val="ListParagraph"/>
        <w:numPr>
          <w:ilvl w:val="1"/>
          <w:numId w:val="1"/>
        </w:numPr>
        <w:rPr>
          <w:rFonts w:asciiTheme="majorHAnsi" w:hAnsiTheme="majorHAnsi"/>
        </w:rPr>
      </w:pPr>
      <w:r w:rsidRPr="00A4637F">
        <w:rPr>
          <w:rFonts w:asciiTheme="majorHAnsi" w:hAnsiTheme="majorHAnsi"/>
        </w:rPr>
        <w:t>case study / best practice presentation</w:t>
      </w:r>
    </w:p>
    <w:p w:rsidR="00761E71" w:rsidRPr="00A4637F" w:rsidRDefault="00761E71" w:rsidP="00761E71">
      <w:pPr>
        <w:pStyle w:val="ListParagraph"/>
        <w:numPr>
          <w:ilvl w:val="1"/>
          <w:numId w:val="1"/>
        </w:numPr>
        <w:rPr>
          <w:rFonts w:asciiTheme="majorHAnsi" w:hAnsiTheme="majorHAnsi"/>
        </w:rPr>
      </w:pPr>
      <w:r w:rsidRPr="00A4637F">
        <w:rPr>
          <w:rFonts w:asciiTheme="majorHAnsi" w:hAnsiTheme="majorHAnsi"/>
        </w:rPr>
        <w:t>visual artwork for exhibition</w:t>
      </w:r>
    </w:p>
    <w:p w:rsidR="00761E71" w:rsidRPr="00A4637F" w:rsidRDefault="00761E71" w:rsidP="00761E71">
      <w:pPr>
        <w:pStyle w:val="ListParagraph"/>
        <w:numPr>
          <w:ilvl w:val="1"/>
          <w:numId w:val="1"/>
        </w:numPr>
        <w:rPr>
          <w:rFonts w:asciiTheme="majorHAnsi" w:hAnsiTheme="majorHAnsi"/>
        </w:rPr>
      </w:pPr>
      <w:r w:rsidRPr="00A4637F">
        <w:rPr>
          <w:rFonts w:asciiTheme="majorHAnsi" w:hAnsiTheme="majorHAnsi"/>
        </w:rPr>
        <w:t>culinary / regional food share</w:t>
      </w:r>
    </w:p>
    <w:p w:rsidR="00761E71" w:rsidRPr="00A4637F" w:rsidRDefault="00761E71" w:rsidP="00761E71">
      <w:pPr>
        <w:pStyle w:val="ListParagraph"/>
        <w:numPr>
          <w:ilvl w:val="1"/>
          <w:numId w:val="1"/>
        </w:numPr>
        <w:rPr>
          <w:rFonts w:asciiTheme="majorHAnsi" w:hAnsiTheme="majorHAnsi"/>
        </w:rPr>
      </w:pPr>
      <w:r w:rsidRPr="00A4637F">
        <w:rPr>
          <w:rFonts w:asciiTheme="majorHAnsi" w:hAnsiTheme="majorHAnsi"/>
        </w:rPr>
        <w:t>storytelling</w:t>
      </w:r>
    </w:p>
    <w:p w:rsidR="00761E71" w:rsidRPr="00A4637F" w:rsidRDefault="00761E71" w:rsidP="00761E71">
      <w:pPr>
        <w:pStyle w:val="ListParagraph"/>
        <w:numPr>
          <w:ilvl w:val="1"/>
          <w:numId w:val="1"/>
        </w:numPr>
        <w:rPr>
          <w:rFonts w:asciiTheme="majorHAnsi" w:hAnsiTheme="majorHAnsi"/>
        </w:rPr>
      </w:pPr>
      <w:r w:rsidRPr="00A4637F">
        <w:rPr>
          <w:rFonts w:asciiTheme="majorHAnsi" w:hAnsiTheme="majorHAnsi"/>
        </w:rPr>
        <w:t>site specific installation</w:t>
      </w:r>
    </w:p>
    <w:p w:rsidR="000079A4" w:rsidRPr="00A4637F" w:rsidRDefault="000079A4" w:rsidP="00761E71">
      <w:pPr>
        <w:pStyle w:val="ListParagraph"/>
        <w:numPr>
          <w:ilvl w:val="1"/>
          <w:numId w:val="1"/>
        </w:numPr>
        <w:rPr>
          <w:rFonts w:asciiTheme="majorHAnsi" w:hAnsiTheme="majorHAnsi"/>
        </w:rPr>
      </w:pPr>
      <w:r w:rsidRPr="00A4637F">
        <w:rPr>
          <w:rFonts w:asciiTheme="majorHAnsi" w:hAnsiTheme="majorHAnsi"/>
        </w:rPr>
        <w:t>other</w:t>
      </w:r>
    </w:p>
    <w:p w:rsidR="000079A4" w:rsidRPr="00A4637F" w:rsidRDefault="000079A4" w:rsidP="00761E71">
      <w:pPr>
        <w:pStyle w:val="ListParagraph"/>
        <w:numPr>
          <w:ilvl w:val="0"/>
          <w:numId w:val="1"/>
        </w:numPr>
        <w:rPr>
          <w:rFonts w:asciiTheme="majorHAnsi" w:hAnsiTheme="majorHAnsi"/>
        </w:rPr>
        <w:sectPr w:rsidR="000079A4" w:rsidRPr="00A4637F">
          <w:type w:val="continuous"/>
          <w:pgSz w:w="12240" w:h="15840"/>
          <w:pgMar w:top="1440" w:right="1440" w:bottom="1440" w:left="1440" w:gutter="0"/>
          <w:cols w:num="2" w:space="0"/>
          <w:docGrid w:linePitch="360"/>
        </w:sectPr>
      </w:pPr>
    </w:p>
    <w:p w:rsidR="00761E71" w:rsidRPr="00A4637F" w:rsidRDefault="00761E71" w:rsidP="00761E71">
      <w:pPr>
        <w:pStyle w:val="ListParagraph"/>
        <w:numPr>
          <w:ilvl w:val="0"/>
          <w:numId w:val="1"/>
        </w:numPr>
        <w:rPr>
          <w:rFonts w:asciiTheme="majorHAnsi" w:hAnsiTheme="majorHAnsi"/>
        </w:rPr>
      </w:pPr>
      <w:r w:rsidRPr="00A4637F">
        <w:rPr>
          <w:rFonts w:asciiTheme="majorHAnsi" w:hAnsiTheme="majorHAnsi"/>
        </w:rPr>
        <w:t>Describe any collaborators and desired audience</w:t>
      </w:r>
      <w:r w:rsidR="001C6660" w:rsidRPr="00A4637F">
        <w:rPr>
          <w:rFonts w:asciiTheme="majorHAnsi" w:hAnsiTheme="majorHAnsi"/>
        </w:rPr>
        <w:t xml:space="preserve"> (one paragraph)</w:t>
      </w:r>
    </w:p>
    <w:p w:rsidR="008F0C75" w:rsidRPr="00A4637F" w:rsidRDefault="00761E71">
      <w:pPr>
        <w:pStyle w:val="ListParagraph"/>
        <w:numPr>
          <w:ilvl w:val="0"/>
          <w:numId w:val="1"/>
        </w:numPr>
        <w:rPr>
          <w:rFonts w:asciiTheme="majorHAnsi" w:hAnsiTheme="majorHAnsi"/>
        </w:rPr>
      </w:pPr>
      <w:r w:rsidRPr="00A4637F">
        <w:rPr>
          <w:rFonts w:asciiTheme="majorHAnsi" w:hAnsiTheme="majorHAnsi"/>
        </w:rPr>
        <w:t>Include your work’s connection to community</w:t>
      </w:r>
      <w:r w:rsidR="001C6660" w:rsidRPr="00A4637F">
        <w:rPr>
          <w:rFonts w:asciiTheme="majorHAnsi" w:hAnsiTheme="majorHAnsi"/>
        </w:rPr>
        <w:t>; e</w:t>
      </w:r>
      <w:r w:rsidR="00E33AE8" w:rsidRPr="00A4637F">
        <w:rPr>
          <w:rFonts w:asciiTheme="majorHAnsi" w:hAnsiTheme="majorHAnsi"/>
        </w:rPr>
        <w:t xml:space="preserve">xplain the social issue your work addresses and social change outcomes </w:t>
      </w:r>
      <w:r w:rsidR="001C6660" w:rsidRPr="00A4637F">
        <w:rPr>
          <w:rFonts w:asciiTheme="majorHAnsi" w:hAnsiTheme="majorHAnsi"/>
        </w:rPr>
        <w:t xml:space="preserve">- </w:t>
      </w:r>
      <w:r w:rsidR="00E33AE8" w:rsidRPr="00A4637F">
        <w:rPr>
          <w:rFonts w:asciiTheme="majorHAnsi" w:hAnsiTheme="majorHAnsi"/>
        </w:rPr>
        <w:t>either intended if new work, or evidenced by existing work</w:t>
      </w:r>
      <w:r w:rsidR="001C6660" w:rsidRPr="00A4637F">
        <w:rPr>
          <w:rFonts w:asciiTheme="majorHAnsi" w:hAnsiTheme="majorHAnsi"/>
        </w:rPr>
        <w:t xml:space="preserve"> (one paragraph</w:t>
      </w:r>
      <w:r w:rsidR="00E33AE8" w:rsidRPr="00A4637F">
        <w:rPr>
          <w:rFonts w:asciiTheme="majorHAnsi" w:hAnsiTheme="majorHAnsi"/>
        </w:rPr>
        <w:t xml:space="preserve">) </w:t>
      </w:r>
    </w:p>
    <w:p w:rsidR="008F0C75" w:rsidRPr="00A4637F" w:rsidRDefault="001C6660">
      <w:pPr>
        <w:pStyle w:val="ListParagraph"/>
        <w:numPr>
          <w:ilvl w:val="0"/>
          <w:numId w:val="1"/>
        </w:numPr>
        <w:rPr>
          <w:rFonts w:asciiTheme="majorHAnsi" w:hAnsiTheme="majorHAnsi"/>
        </w:rPr>
      </w:pPr>
      <w:r w:rsidRPr="00A4637F">
        <w:rPr>
          <w:rFonts w:asciiTheme="majorHAnsi" w:hAnsiTheme="majorHAnsi"/>
        </w:rPr>
        <w:t>Describe the specific environment needed to present the work (one paragraph)-</w:t>
      </w:r>
    </w:p>
    <w:p w:rsidR="008F0C75" w:rsidRPr="00A4637F" w:rsidRDefault="001C6660">
      <w:pPr>
        <w:pStyle w:val="ListParagraph"/>
        <w:numPr>
          <w:ilvl w:val="1"/>
          <w:numId w:val="1"/>
        </w:numPr>
        <w:rPr>
          <w:rFonts w:asciiTheme="majorHAnsi" w:hAnsiTheme="majorHAnsi"/>
        </w:rPr>
      </w:pPr>
      <w:r w:rsidRPr="00A4637F">
        <w:rPr>
          <w:rFonts w:asciiTheme="majorHAnsi" w:hAnsiTheme="majorHAnsi"/>
        </w:rPr>
        <w:t>Size of space, materials and tools needed (furniture, props, etc)</w:t>
      </w:r>
    </w:p>
    <w:p w:rsidR="008F0C75" w:rsidRPr="00A4637F" w:rsidRDefault="001C6660">
      <w:pPr>
        <w:pStyle w:val="ListParagraph"/>
        <w:numPr>
          <w:ilvl w:val="1"/>
          <w:numId w:val="1"/>
        </w:numPr>
        <w:rPr>
          <w:rFonts w:asciiTheme="majorHAnsi" w:hAnsiTheme="majorHAnsi"/>
        </w:rPr>
      </w:pPr>
      <w:r w:rsidRPr="00A4637F">
        <w:rPr>
          <w:rFonts w:asciiTheme="majorHAnsi" w:hAnsiTheme="majorHAnsi"/>
        </w:rPr>
        <w:t>Electricity and infrastructure, specific technical support needed</w:t>
      </w:r>
    </w:p>
    <w:p w:rsidR="008F0C75" w:rsidRPr="00A4637F" w:rsidRDefault="001C6660">
      <w:pPr>
        <w:pStyle w:val="ListParagraph"/>
        <w:numPr>
          <w:ilvl w:val="1"/>
          <w:numId w:val="1"/>
        </w:numPr>
        <w:rPr>
          <w:rFonts w:asciiTheme="majorHAnsi" w:hAnsiTheme="majorHAnsi"/>
        </w:rPr>
      </w:pPr>
      <w:r w:rsidRPr="00A4637F">
        <w:rPr>
          <w:rFonts w:asciiTheme="majorHAnsi" w:hAnsiTheme="majorHAnsi"/>
        </w:rPr>
        <w:t xml:space="preserve">Provide drawings, sketches, layout plans as needed (as an attached Supplemental Material) </w:t>
      </w:r>
    </w:p>
    <w:p w:rsidR="00DB35EF" w:rsidRPr="00A4637F" w:rsidRDefault="00DB35EF">
      <w:pPr>
        <w:rPr>
          <w:rFonts w:asciiTheme="majorHAnsi" w:hAnsiTheme="majorHAnsi"/>
        </w:rPr>
      </w:pPr>
      <w:r w:rsidRPr="00A4637F">
        <w:rPr>
          <w:rFonts w:asciiTheme="majorHAnsi" w:hAnsiTheme="majorHAnsi"/>
          <w:b/>
        </w:rPr>
        <w:t>Biographies</w:t>
      </w:r>
      <w:r w:rsidR="00404EC6" w:rsidRPr="00A4637F">
        <w:rPr>
          <w:rFonts w:asciiTheme="majorHAnsi" w:hAnsiTheme="majorHAnsi"/>
          <w:b/>
        </w:rPr>
        <w:t xml:space="preserve"> of Key Artistic Personnel</w:t>
      </w:r>
      <w:r w:rsidR="00404EC6" w:rsidRPr="00A4637F">
        <w:rPr>
          <w:rFonts w:asciiTheme="majorHAnsi" w:hAnsiTheme="majorHAnsi"/>
        </w:rPr>
        <w:t xml:space="preserve"> </w:t>
      </w:r>
      <w:r w:rsidRPr="00A4637F">
        <w:rPr>
          <w:rFonts w:asciiTheme="majorHAnsi" w:hAnsiTheme="majorHAnsi"/>
        </w:rPr>
        <w:t>(</w:t>
      </w:r>
      <w:r w:rsidR="0084053E" w:rsidRPr="00A4637F">
        <w:rPr>
          <w:rFonts w:asciiTheme="majorHAnsi" w:hAnsiTheme="majorHAnsi"/>
        </w:rPr>
        <w:t>200 words or less</w:t>
      </w:r>
      <w:r w:rsidRPr="00A4637F">
        <w:rPr>
          <w:rFonts w:asciiTheme="majorHAnsi" w:hAnsiTheme="majorHAnsi"/>
        </w:rPr>
        <w:t xml:space="preserve"> each) </w:t>
      </w:r>
      <w:r w:rsidR="00404EC6" w:rsidRPr="00A4637F">
        <w:rPr>
          <w:rFonts w:asciiTheme="majorHAnsi" w:hAnsiTheme="majorHAnsi"/>
        </w:rPr>
        <w:t xml:space="preserve">– </w:t>
      </w:r>
      <w:r w:rsidRPr="00A4637F">
        <w:rPr>
          <w:rFonts w:asciiTheme="majorHAnsi" w:hAnsiTheme="majorHAnsi"/>
        </w:rPr>
        <w:t>include a biography for each key artist in the project. Note that the selection committee will not use biographies as a means for selecting proposals</w:t>
      </w:r>
      <w:r w:rsidR="00B76F60" w:rsidRPr="00A4637F">
        <w:rPr>
          <w:rFonts w:asciiTheme="majorHAnsi" w:hAnsiTheme="majorHAnsi"/>
        </w:rPr>
        <w:t xml:space="preserve"> so as not to isolate emerging artists and cultural workers trying out new art ideas. B</w:t>
      </w:r>
      <w:r w:rsidRPr="00A4637F">
        <w:rPr>
          <w:rFonts w:asciiTheme="majorHAnsi" w:hAnsiTheme="majorHAnsi"/>
        </w:rPr>
        <w:t xml:space="preserve">iographies will </w:t>
      </w:r>
      <w:r w:rsidR="00B76F60" w:rsidRPr="00A4637F">
        <w:rPr>
          <w:rFonts w:asciiTheme="majorHAnsi" w:hAnsiTheme="majorHAnsi"/>
        </w:rPr>
        <w:t xml:space="preserve">instead </w:t>
      </w:r>
      <w:r w:rsidRPr="00A4637F">
        <w:rPr>
          <w:rFonts w:asciiTheme="majorHAnsi" w:hAnsiTheme="majorHAnsi"/>
        </w:rPr>
        <w:t>be use</w:t>
      </w:r>
      <w:r w:rsidR="00B76F60" w:rsidRPr="00A4637F">
        <w:rPr>
          <w:rFonts w:asciiTheme="majorHAnsi" w:hAnsiTheme="majorHAnsi"/>
        </w:rPr>
        <w:t>d to celebrate and share artist information and stories</w:t>
      </w:r>
      <w:r w:rsidRPr="00A4637F">
        <w:rPr>
          <w:rFonts w:asciiTheme="majorHAnsi" w:hAnsiTheme="majorHAnsi"/>
        </w:rPr>
        <w:t xml:space="preserve"> with our larger Gathering community. </w:t>
      </w:r>
    </w:p>
    <w:p w:rsidR="00E10366" w:rsidRPr="00A4637F" w:rsidRDefault="00404EC6">
      <w:pPr>
        <w:rPr>
          <w:rFonts w:asciiTheme="majorHAnsi" w:hAnsiTheme="majorHAnsi"/>
        </w:rPr>
      </w:pPr>
      <w:r w:rsidRPr="00A4637F">
        <w:rPr>
          <w:rFonts w:asciiTheme="majorHAnsi" w:hAnsiTheme="majorHAnsi"/>
          <w:b/>
        </w:rPr>
        <w:t>Supplementary Materials</w:t>
      </w:r>
      <w:r w:rsidRPr="00A4637F">
        <w:rPr>
          <w:rFonts w:asciiTheme="majorHAnsi" w:hAnsiTheme="majorHAnsi"/>
        </w:rPr>
        <w:t xml:space="preserve"> </w:t>
      </w:r>
      <w:r w:rsidR="00E10366" w:rsidRPr="00A4637F">
        <w:rPr>
          <w:rFonts w:asciiTheme="majorHAnsi" w:hAnsiTheme="majorHAnsi"/>
        </w:rPr>
        <w:t xml:space="preserve">(maximum </w:t>
      </w:r>
      <w:r w:rsidR="00875D48" w:rsidRPr="00A4637F">
        <w:rPr>
          <w:rFonts w:asciiTheme="majorHAnsi" w:hAnsiTheme="majorHAnsi"/>
        </w:rPr>
        <w:t>5</w:t>
      </w:r>
      <w:r w:rsidR="00D43CB1" w:rsidRPr="00A4637F">
        <w:rPr>
          <w:rFonts w:asciiTheme="majorHAnsi" w:hAnsiTheme="majorHAnsi"/>
        </w:rPr>
        <w:t>) –</w:t>
      </w:r>
      <w:r w:rsidRPr="00A4637F">
        <w:rPr>
          <w:rFonts w:asciiTheme="majorHAnsi" w:hAnsiTheme="majorHAnsi"/>
        </w:rPr>
        <w:t xml:space="preserve"> </w:t>
      </w:r>
      <w:r w:rsidR="00F77EAA" w:rsidRPr="00A4637F">
        <w:rPr>
          <w:rFonts w:asciiTheme="majorHAnsi" w:hAnsiTheme="majorHAnsi"/>
        </w:rPr>
        <w:t xml:space="preserve">choose the number and format of materials you would like the selection committee to </w:t>
      </w:r>
      <w:r w:rsidR="00D43CB1" w:rsidRPr="00A4637F">
        <w:rPr>
          <w:rFonts w:asciiTheme="majorHAnsi" w:hAnsiTheme="majorHAnsi"/>
        </w:rPr>
        <w:t>experience</w:t>
      </w:r>
      <w:r w:rsidR="00875D48" w:rsidRPr="00A4637F">
        <w:rPr>
          <w:rFonts w:asciiTheme="majorHAnsi" w:hAnsiTheme="majorHAnsi"/>
        </w:rPr>
        <w:t>, up to 5 total</w:t>
      </w:r>
      <w:r w:rsidR="00E065DE" w:rsidRPr="00A4637F">
        <w:rPr>
          <w:rFonts w:asciiTheme="majorHAnsi" w:hAnsiTheme="majorHAnsi"/>
        </w:rPr>
        <w:t xml:space="preserve">; </w:t>
      </w:r>
      <w:r w:rsidR="00521418" w:rsidRPr="00A4637F">
        <w:rPr>
          <w:rFonts w:asciiTheme="majorHAnsi" w:hAnsiTheme="majorHAnsi"/>
        </w:rPr>
        <w:t>label files with number, title, and your name.</w:t>
      </w:r>
      <w:r w:rsidR="00FC3C86" w:rsidRPr="00FC3C86">
        <w:rPr>
          <w:rFonts w:asciiTheme="majorHAnsi" w:hAnsiTheme="majorHAnsi"/>
          <w:b/>
          <w:noProof/>
          <w:sz w:val="24"/>
          <w:szCs w:val="24"/>
        </w:rPr>
        <w:t xml:space="preserve"> </w:t>
      </w:r>
    </w:p>
    <w:p w:rsidR="00E10366" w:rsidRPr="00A4637F" w:rsidRDefault="00404EC6" w:rsidP="00E10366">
      <w:pPr>
        <w:pStyle w:val="ListParagraph"/>
        <w:numPr>
          <w:ilvl w:val="0"/>
          <w:numId w:val="2"/>
        </w:numPr>
        <w:rPr>
          <w:rFonts w:asciiTheme="majorHAnsi" w:hAnsiTheme="majorHAnsi"/>
        </w:rPr>
      </w:pPr>
      <w:r w:rsidRPr="00A4637F">
        <w:rPr>
          <w:rFonts w:asciiTheme="majorHAnsi" w:hAnsiTheme="majorHAnsi"/>
        </w:rPr>
        <w:t>Images of Work, Photos, Sketches</w:t>
      </w:r>
      <w:r w:rsidR="00D43CB1" w:rsidRPr="00A4637F">
        <w:rPr>
          <w:rFonts w:asciiTheme="majorHAnsi" w:hAnsiTheme="majorHAnsi"/>
        </w:rPr>
        <w:t xml:space="preserve"> </w:t>
      </w:r>
      <w:r w:rsidR="009D703F" w:rsidRPr="00A4637F">
        <w:rPr>
          <w:rFonts w:asciiTheme="majorHAnsi" w:hAnsiTheme="majorHAnsi"/>
        </w:rPr>
        <w:t xml:space="preserve">- </w:t>
      </w:r>
      <w:r w:rsidR="009A2991" w:rsidRPr="00A4637F">
        <w:rPr>
          <w:rFonts w:asciiTheme="majorHAnsi" w:hAnsiTheme="majorHAnsi"/>
        </w:rPr>
        <w:t>i</w:t>
      </w:r>
      <w:r w:rsidR="009D703F" w:rsidRPr="00A4637F">
        <w:rPr>
          <w:rFonts w:asciiTheme="majorHAnsi" w:hAnsiTheme="majorHAnsi"/>
        </w:rPr>
        <w:t>mage files must be in jpeg format, no larger than 2048 x 536 pixels at 72dpi.</w:t>
      </w:r>
    </w:p>
    <w:p w:rsidR="00E10366" w:rsidRPr="00A4637F" w:rsidRDefault="00E10366" w:rsidP="00E10366">
      <w:pPr>
        <w:pStyle w:val="ListParagraph"/>
        <w:numPr>
          <w:ilvl w:val="0"/>
          <w:numId w:val="2"/>
        </w:numPr>
        <w:rPr>
          <w:rFonts w:asciiTheme="majorHAnsi" w:hAnsiTheme="majorHAnsi"/>
        </w:rPr>
      </w:pPr>
      <w:r w:rsidRPr="00A4637F">
        <w:rPr>
          <w:rFonts w:asciiTheme="majorHAnsi" w:hAnsiTheme="majorHAnsi"/>
        </w:rPr>
        <w:t>Videos, links to website and online resources</w:t>
      </w:r>
      <w:r w:rsidR="00F77EAA" w:rsidRPr="00A4637F">
        <w:rPr>
          <w:rFonts w:asciiTheme="majorHAnsi" w:hAnsiTheme="majorHAnsi"/>
        </w:rPr>
        <w:t xml:space="preserve"> – video and audio must be no longer than 5 minutes in length and </w:t>
      </w:r>
      <w:r w:rsidR="00F77EAA" w:rsidRPr="00A4637F">
        <w:rPr>
          <w:rStyle w:val="Strong"/>
          <w:rFonts w:asciiTheme="majorHAnsi" w:hAnsiTheme="majorHAnsi" w:cs="Arial"/>
          <w:b w:val="0"/>
        </w:rPr>
        <w:t xml:space="preserve">be in the form of a link to a viewable online copy of each work; </w:t>
      </w:r>
      <w:r w:rsidR="00F77EAA" w:rsidRPr="00A4637F">
        <w:rPr>
          <w:rFonts w:asciiTheme="majorHAnsi" w:hAnsiTheme="majorHAnsi" w:cs="Arial"/>
        </w:rPr>
        <w:t>Youtube, Vimeo, Dropbox, or other similar links.</w:t>
      </w:r>
      <w:r w:rsidR="00F77EAA" w:rsidRPr="00A4637F">
        <w:rPr>
          <w:rFonts w:asciiTheme="majorHAnsi" w:hAnsiTheme="majorHAnsi"/>
        </w:rPr>
        <w:t xml:space="preserve"> </w:t>
      </w:r>
    </w:p>
    <w:p w:rsidR="00E10366" w:rsidRPr="00A4637F" w:rsidRDefault="00E10366" w:rsidP="00E10366">
      <w:pPr>
        <w:pStyle w:val="ListParagraph"/>
        <w:numPr>
          <w:ilvl w:val="0"/>
          <w:numId w:val="2"/>
        </w:numPr>
        <w:rPr>
          <w:rFonts w:asciiTheme="majorHAnsi" w:hAnsiTheme="majorHAnsi"/>
        </w:rPr>
      </w:pPr>
      <w:r w:rsidRPr="00A4637F">
        <w:rPr>
          <w:rFonts w:asciiTheme="majorHAnsi" w:hAnsiTheme="majorHAnsi"/>
        </w:rPr>
        <w:t xml:space="preserve">Publications, Media, Reviews, Articles </w:t>
      </w:r>
    </w:p>
    <w:p w:rsidR="00E10366" w:rsidRPr="00A4637F" w:rsidRDefault="00404EC6">
      <w:pPr>
        <w:rPr>
          <w:rFonts w:asciiTheme="majorHAnsi" w:hAnsiTheme="majorHAnsi"/>
        </w:rPr>
      </w:pPr>
      <w:r w:rsidRPr="00A4637F">
        <w:rPr>
          <w:rFonts w:asciiTheme="majorHAnsi" w:hAnsiTheme="majorHAnsi"/>
          <w:b/>
        </w:rPr>
        <w:t>Submission</w:t>
      </w:r>
      <w:r w:rsidR="00E10366" w:rsidRPr="00A4637F">
        <w:rPr>
          <w:rFonts w:asciiTheme="majorHAnsi" w:hAnsiTheme="majorHAnsi"/>
        </w:rPr>
        <w:t xml:space="preserve"> –</w:t>
      </w:r>
      <w:r w:rsidR="00E10366" w:rsidRPr="00A4637F">
        <w:rPr>
          <w:rFonts w:asciiTheme="majorHAnsi" w:hAnsiTheme="majorHAnsi"/>
          <w:b/>
        </w:rPr>
        <w:t xml:space="preserve"> </w:t>
      </w:r>
      <w:r w:rsidR="009D703F" w:rsidRPr="00A4637F">
        <w:rPr>
          <w:rFonts w:asciiTheme="majorHAnsi" w:hAnsiTheme="majorHAnsi"/>
        </w:rPr>
        <w:t xml:space="preserve">All </w:t>
      </w:r>
      <w:r w:rsidR="00875D48" w:rsidRPr="00A4637F">
        <w:rPr>
          <w:rFonts w:asciiTheme="majorHAnsi" w:hAnsiTheme="majorHAnsi"/>
        </w:rPr>
        <w:t xml:space="preserve">written </w:t>
      </w:r>
      <w:r w:rsidR="009D703F" w:rsidRPr="00A4637F">
        <w:rPr>
          <w:rFonts w:asciiTheme="majorHAnsi" w:hAnsiTheme="majorHAnsi"/>
        </w:rPr>
        <w:t xml:space="preserve">material should be submitted digitally as </w:t>
      </w:r>
      <w:r w:rsidR="00875D48" w:rsidRPr="00A4637F">
        <w:rPr>
          <w:rFonts w:asciiTheme="majorHAnsi" w:hAnsiTheme="majorHAnsi"/>
        </w:rPr>
        <w:t xml:space="preserve">a </w:t>
      </w:r>
      <w:r w:rsidR="009D703F" w:rsidRPr="00A4637F">
        <w:rPr>
          <w:rFonts w:asciiTheme="majorHAnsi" w:hAnsiTheme="majorHAnsi"/>
        </w:rPr>
        <w:t>Microsoft Word (.do</w:t>
      </w:r>
      <w:r w:rsidR="00875D48" w:rsidRPr="00A4637F">
        <w:rPr>
          <w:rFonts w:asciiTheme="majorHAnsi" w:hAnsiTheme="majorHAnsi"/>
        </w:rPr>
        <w:t>c) or Adobe PDF (.pdf) document</w:t>
      </w:r>
      <w:r w:rsidR="009D703F" w:rsidRPr="00A4637F">
        <w:rPr>
          <w:rFonts w:asciiTheme="majorHAnsi" w:hAnsiTheme="majorHAnsi"/>
        </w:rPr>
        <w:t xml:space="preserve">. </w:t>
      </w:r>
      <w:r w:rsidR="00F77EAA" w:rsidRPr="00A4637F">
        <w:rPr>
          <w:rFonts w:asciiTheme="majorHAnsi" w:hAnsiTheme="majorHAnsi"/>
        </w:rPr>
        <w:t xml:space="preserve">USE </w:t>
      </w:r>
      <w:r w:rsidR="00875D48" w:rsidRPr="00A4637F">
        <w:rPr>
          <w:rFonts w:asciiTheme="majorHAnsi" w:hAnsiTheme="majorHAnsi"/>
        </w:rPr>
        <w:t xml:space="preserve">THE </w:t>
      </w:r>
      <w:r w:rsidR="00F77EAA" w:rsidRPr="00A4637F">
        <w:rPr>
          <w:rFonts w:asciiTheme="majorHAnsi" w:hAnsiTheme="majorHAnsi"/>
        </w:rPr>
        <w:t xml:space="preserve">ATTACHED </w:t>
      </w:r>
      <w:r w:rsidR="00875D48" w:rsidRPr="00A4637F">
        <w:rPr>
          <w:rFonts w:asciiTheme="majorHAnsi" w:hAnsiTheme="majorHAnsi"/>
        </w:rPr>
        <w:t xml:space="preserve">PROPOSAL </w:t>
      </w:r>
      <w:r w:rsidR="00F77EAA" w:rsidRPr="00A4637F">
        <w:rPr>
          <w:rFonts w:asciiTheme="majorHAnsi" w:hAnsiTheme="majorHAnsi"/>
        </w:rPr>
        <w:t>FORM. Save the form as “your last name, your first name Gathering Proposal”</w:t>
      </w:r>
      <w:r w:rsidR="00F77EAA" w:rsidRPr="00A4637F">
        <w:rPr>
          <w:rFonts w:asciiTheme="majorHAnsi" w:hAnsiTheme="majorHAnsi"/>
          <w:b/>
        </w:rPr>
        <w:t xml:space="preserve"> </w:t>
      </w:r>
      <w:r w:rsidR="00F77EAA" w:rsidRPr="00A4637F">
        <w:rPr>
          <w:rFonts w:asciiTheme="majorHAnsi" w:hAnsiTheme="majorHAnsi"/>
        </w:rPr>
        <w:t>and s</w:t>
      </w:r>
      <w:r w:rsidR="00E10366" w:rsidRPr="00A4637F">
        <w:rPr>
          <w:rFonts w:asciiTheme="majorHAnsi" w:hAnsiTheme="majorHAnsi"/>
        </w:rPr>
        <w:t xml:space="preserve">ubmit </w:t>
      </w:r>
      <w:r w:rsidR="000079A4" w:rsidRPr="00A4637F">
        <w:rPr>
          <w:rFonts w:asciiTheme="majorHAnsi" w:hAnsiTheme="majorHAnsi"/>
        </w:rPr>
        <w:t xml:space="preserve">by email </w:t>
      </w:r>
      <w:r w:rsidR="00F77EAA" w:rsidRPr="00A4637F">
        <w:rPr>
          <w:rFonts w:asciiTheme="majorHAnsi" w:hAnsiTheme="majorHAnsi"/>
        </w:rPr>
        <w:t>to</w:t>
      </w:r>
      <w:r w:rsidR="000079A4" w:rsidRPr="00A4637F">
        <w:rPr>
          <w:rFonts w:asciiTheme="majorHAnsi" w:hAnsiTheme="majorHAnsi"/>
        </w:rPr>
        <w:t xml:space="preserve"> </w:t>
      </w:r>
      <w:hyperlink r:id="rId10" w:history="1">
        <w:r w:rsidR="000079A4" w:rsidRPr="00A4637F">
          <w:rPr>
            <w:rStyle w:val="Hyperlink"/>
            <w:rFonts w:asciiTheme="majorHAnsi" w:hAnsiTheme="majorHAnsi"/>
            <w:color w:val="auto"/>
          </w:rPr>
          <w:t>gathering@isdanet.org</w:t>
        </w:r>
      </w:hyperlink>
      <w:r w:rsidR="000079A4" w:rsidRPr="00A4637F">
        <w:rPr>
          <w:rFonts w:asciiTheme="majorHAnsi" w:hAnsiTheme="majorHAnsi"/>
        </w:rPr>
        <w:t>.</w:t>
      </w:r>
      <w:r w:rsidR="00875D48" w:rsidRPr="00A4637F">
        <w:rPr>
          <w:rFonts w:asciiTheme="majorHAnsi" w:hAnsiTheme="majorHAnsi"/>
        </w:rPr>
        <w:t xml:space="preserve"> Submit supplementary materials as an attachment to that email.</w:t>
      </w:r>
      <w:r w:rsidR="000079A4" w:rsidRPr="00A4637F">
        <w:rPr>
          <w:rFonts w:asciiTheme="majorHAnsi" w:hAnsiTheme="majorHAnsi"/>
        </w:rPr>
        <w:t xml:space="preserve"> We will acknowledge receipt within two days of submission. If you do not hear from us within two days, please contact us. </w:t>
      </w:r>
      <w:r w:rsidR="00E10366" w:rsidRPr="00A4637F">
        <w:rPr>
          <w:rFonts w:asciiTheme="majorHAnsi" w:hAnsiTheme="majorHAnsi"/>
        </w:rPr>
        <w:t>If online access is not a</w:t>
      </w:r>
      <w:r w:rsidR="000079A4" w:rsidRPr="00A4637F">
        <w:rPr>
          <w:rFonts w:asciiTheme="majorHAnsi" w:hAnsiTheme="majorHAnsi"/>
        </w:rPr>
        <w:t>vailable</w:t>
      </w:r>
      <w:r w:rsidR="00E10366" w:rsidRPr="00A4637F">
        <w:rPr>
          <w:rFonts w:asciiTheme="majorHAnsi" w:hAnsiTheme="majorHAnsi"/>
        </w:rPr>
        <w:t xml:space="preserve">, contact </w:t>
      </w:r>
      <w:r w:rsidR="000079A4" w:rsidRPr="00A4637F">
        <w:rPr>
          <w:rFonts w:asciiTheme="majorHAnsi" w:hAnsiTheme="majorHAnsi"/>
        </w:rPr>
        <w:t xml:space="preserve">us </w:t>
      </w:r>
      <w:r w:rsidR="00E10366" w:rsidRPr="00A4637F">
        <w:rPr>
          <w:rFonts w:asciiTheme="majorHAnsi" w:hAnsiTheme="majorHAnsi"/>
        </w:rPr>
        <w:t>to</w:t>
      </w:r>
      <w:r w:rsidR="00430CF0" w:rsidRPr="00A4637F">
        <w:rPr>
          <w:rFonts w:asciiTheme="majorHAnsi" w:hAnsiTheme="majorHAnsi"/>
        </w:rPr>
        <w:t xml:space="preserve"> request mail</w:t>
      </w:r>
      <w:r w:rsidR="0084053E" w:rsidRPr="00A4637F">
        <w:rPr>
          <w:rFonts w:asciiTheme="majorHAnsi" w:hAnsiTheme="majorHAnsi"/>
        </w:rPr>
        <w:t>-</w:t>
      </w:r>
      <w:r w:rsidR="00430CF0" w:rsidRPr="00A4637F">
        <w:rPr>
          <w:rFonts w:asciiTheme="majorHAnsi" w:hAnsiTheme="majorHAnsi"/>
        </w:rPr>
        <w:t>in</w:t>
      </w:r>
      <w:r w:rsidR="00E10366" w:rsidRPr="00A4637F">
        <w:rPr>
          <w:rFonts w:asciiTheme="majorHAnsi" w:hAnsiTheme="majorHAnsi"/>
        </w:rPr>
        <w:t xml:space="preserve"> submission. </w:t>
      </w:r>
      <w:r w:rsidR="000079A4" w:rsidRPr="00A4637F">
        <w:rPr>
          <w:rFonts w:asciiTheme="majorHAnsi" w:hAnsiTheme="majorHAnsi"/>
        </w:rPr>
        <w:t xml:space="preserve">Morgana Wallace Cooper at (520) 387-3570, </w:t>
      </w:r>
      <w:hyperlink r:id="rId11" w:history="1">
        <w:r w:rsidR="000079A4" w:rsidRPr="00A4637F">
          <w:rPr>
            <w:rStyle w:val="Hyperlink"/>
            <w:rFonts w:asciiTheme="majorHAnsi" w:hAnsiTheme="majorHAnsi"/>
            <w:color w:val="auto"/>
          </w:rPr>
          <w:t>evemorgana@yahoo.com</w:t>
        </w:r>
      </w:hyperlink>
    </w:p>
    <w:p w:rsidR="00E10366" w:rsidRPr="00A4637F" w:rsidRDefault="00960546" w:rsidP="00E10366">
      <w:pPr>
        <w:rPr>
          <w:rFonts w:asciiTheme="majorHAnsi" w:hAnsiTheme="majorHAnsi"/>
        </w:rPr>
      </w:pPr>
      <w:r w:rsidRPr="00A4637F">
        <w:rPr>
          <w:rFonts w:asciiTheme="majorHAnsi" w:hAnsiTheme="majorHAnsi"/>
        </w:rPr>
        <w:t>-------------------------------------------------------------------------------------------------------------------------------</w:t>
      </w:r>
    </w:p>
    <w:p w:rsidR="00D30BEB" w:rsidRPr="00A4637F" w:rsidRDefault="00E10366" w:rsidP="00960546">
      <w:pPr>
        <w:rPr>
          <w:rFonts w:asciiTheme="majorHAnsi" w:hAnsiTheme="majorHAnsi"/>
        </w:rPr>
      </w:pPr>
      <w:r w:rsidRPr="00A4637F">
        <w:rPr>
          <w:rFonts w:asciiTheme="majorHAnsi" w:hAnsiTheme="majorHAnsi"/>
          <w:b/>
        </w:rPr>
        <w:t>Co</w:t>
      </w:r>
      <w:r w:rsidR="000079A4" w:rsidRPr="00A4637F">
        <w:rPr>
          <w:rFonts w:asciiTheme="majorHAnsi" w:hAnsiTheme="majorHAnsi"/>
          <w:b/>
        </w:rPr>
        <w:t>sts</w:t>
      </w:r>
      <w:r w:rsidRPr="00A4637F">
        <w:rPr>
          <w:rFonts w:asciiTheme="majorHAnsi" w:hAnsiTheme="majorHAnsi"/>
        </w:rPr>
        <w:t xml:space="preserve"> – </w:t>
      </w:r>
      <w:r w:rsidR="00D30BEB" w:rsidRPr="00A4637F">
        <w:rPr>
          <w:rFonts w:asciiTheme="majorHAnsi" w:hAnsiTheme="majorHAnsi"/>
        </w:rPr>
        <w:t xml:space="preserve">all presenting artists will be compensated. Compensation will be determined by </w:t>
      </w:r>
      <w:r w:rsidR="006E4509" w:rsidRPr="00A4637F">
        <w:rPr>
          <w:rFonts w:asciiTheme="majorHAnsi" w:hAnsiTheme="majorHAnsi"/>
        </w:rPr>
        <w:t xml:space="preserve">the </w:t>
      </w:r>
      <w:r w:rsidR="00D30BEB" w:rsidRPr="00A4637F">
        <w:rPr>
          <w:rFonts w:asciiTheme="majorHAnsi" w:hAnsiTheme="majorHAnsi"/>
        </w:rPr>
        <w:t xml:space="preserve">scope of presented work. We will also take into account travel needs and </w:t>
      </w:r>
      <w:r w:rsidR="009D703F" w:rsidRPr="00A4637F">
        <w:rPr>
          <w:rFonts w:asciiTheme="majorHAnsi" w:hAnsiTheme="majorHAnsi"/>
        </w:rPr>
        <w:t xml:space="preserve">how much support is available from the artist’s organization, if applicable. </w:t>
      </w:r>
      <w:r w:rsidR="00A4637F" w:rsidRPr="00A4637F">
        <w:rPr>
          <w:rFonts w:asciiTheme="majorHAnsi" w:hAnsiTheme="majorHAnsi" w:cs="Segoe UI"/>
          <w:shd w:val="clear" w:color="auto" w:fill="FFFFFF"/>
        </w:rPr>
        <w:t>For this first Gathering our budget is limited. We will help to the extent possible, but also hope that artists will propose to pay whatever they can of their own costs, so that we can help more artists participate. </w:t>
      </w:r>
      <w:r w:rsidR="00A4637F" w:rsidRPr="00A4637F">
        <w:rPr>
          <w:rStyle w:val="apple-converted-space"/>
          <w:rFonts w:asciiTheme="majorHAnsi" w:hAnsiTheme="majorHAnsi" w:cs="Segoe UI"/>
          <w:shd w:val="clear" w:color="auto" w:fill="FFFFFF"/>
        </w:rPr>
        <w:t> </w:t>
      </w:r>
      <w:r w:rsidR="00A4637F" w:rsidRPr="00A4637F">
        <w:rPr>
          <w:rFonts w:asciiTheme="majorHAnsi" w:hAnsiTheme="majorHAnsi"/>
        </w:rPr>
        <w:t>Therefore w</w:t>
      </w:r>
      <w:r w:rsidR="009D703F" w:rsidRPr="00A4637F">
        <w:rPr>
          <w:rFonts w:asciiTheme="majorHAnsi" w:hAnsiTheme="majorHAnsi"/>
        </w:rPr>
        <w:t xml:space="preserve">e </w:t>
      </w:r>
      <w:r w:rsidR="00D30BEB" w:rsidRPr="00A4637F">
        <w:rPr>
          <w:rFonts w:asciiTheme="majorHAnsi" w:hAnsiTheme="majorHAnsi" w:cs="Helvetica"/>
          <w:shd w:val="clear" w:color="auto" w:fill="FFFFFF"/>
        </w:rPr>
        <w:t xml:space="preserve">encourage proposals that </w:t>
      </w:r>
      <w:r w:rsidR="009D703F" w:rsidRPr="00A4637F">
        <w:rPr>
          <w:rFonts w:asciiTheme="majorHAnsi" w:hAnsiTheme="majorHAnsi" w:cs="Helvetica"/>
          <w:shd w:val="clear" w:color="auto" w:fill="FFFFFF"/>
        </w:rPr>
        <w:t>have already identified fi</w:t>
      </w:r>
      <w:r w:rsidR="00F27458">
        <w:rPr>
          <w:rFonts w:asciiTheme="majorHAnsi" w:hAnsiTheme="majorHAnsi" w:cs="Helvetica"/>
          <w:shd w:val="clear" w:color="auto" w:fill="FFFFFF"/>
        </w:rPr>
        <w:t>nancial</w:t>
      </w:r>
      <w:r w:rsidR="009D703F" w:rsidRPr="00A4637F">
        <w:rPr>
          <w:rFonts w:asciiTheme="majorHAnsi" w:hAnsiTheme="majorHAnsi" w:cs="Helvetica"/>
          <w:shd w:val="clear" w:color="auto" w:fill="FFFFFF"/>
        </w:rPr>
        <w:t xml:space="preserve"> support and those that have</w:t>
      </w:r>
      <w:r w:rsidR="00D30BEB" w:rsidRPr="00A4637F">
        <w:rPr>
          <w:rFonts w:asciiTheme="majorHAnsi" w:hAnsiTheme="majorHAnsi" w:cs="Helvetica"/>
          <w:shd w:val="clear" w:color="auto" w:fill="FFFFFF"/>
        </w:rPr>
        <w:t xml:space="preserve"> not will be subject to the s</w:t>
      </w:r>
      <w:r w:rsidR="009D703F" w:rsidRPr="00A4637F">
        <w:rPr>
          <w:rFonts w:asciiTheme="majorHAnsi" w:hAnsiTheme="majorHAnsi" w:cs="Helvetica"/>
          <w:shd w:val="clear" w:color="auto" w:fill="FFFFFF"/>
        </w:rPr>
        <w:t>e</w:t>
      </w:r>
      <w:r w:rsidR="00D30BEB" w:rsidRPr="00A4637F">
        <w:rPr>
          <w:rFonts w:asciiTheme="majorHAnsi" w:hAnsiTheme="majorHAnsi" w:cs="Helvetica"/>
          <w:shd w:val="clear" w:color="auto" w:fill="FFFFFF"/>
        </w:rPr>
        <w:t>lection committee</w:t>
      </w:r>
      <w:r w:rsidR="009D703F" w:rsidRPr="00A4637F">
        <w:rPr>
          <w:rFonts w:asciiTheme="majorHAnsi" w:hAnsiTheme="majorHAnsi" w:cs="Helvetica"/>
          <w:shd w:val="clear" w:color="auto" w:fill="FFFFFF"/>
        </w:rPr>
        <w:t>’</w:t>
      </w:r>
      <w:r w:rsidR="00D30BEB" w:rsidRPr="00A4637F">
        <w:rPr>
          <w:rFonts w:asciiTheme="majorHAnsi" w:hAnsiTheme="majorHAnsi" w:cs="Helvetica"/>
          <w:shd w:val="clear" w:color="auto" w:fill="FFFFFF"/>
        </w:rPr>
        <w:t>s discretion about how to spend our presenter budget. </w:t>
      </w:r>
      <w:r w:rsidR="00D30BEB" w:rsidRPr="00A4637F">
        <w:rPr>
          <w:rFonts w:asciiTheme="majorHAnsi" w:hAnsiTheme="majorHAnsi"/>
        </w:rPr>
        <w:t xml:space="preserve">Artists will be notified of </w:t>
      </w:r>
      <w:r w:rsidR="00340D8E" w:rsidRPr="00A4637F">
        <w:rPr>
          <w:rFonts w:asciiTheme="majorHAnsi" w:hAnsiTheme="majorHAnsi"/>
        </w:rPr>
        <w:t xml:space="preserve">the </w:t>
      </w:r>
      <w:r w:rsidR="00D30BEB" w:rsidRPr="00A4637F">
        <w:rPr>
          <w:rFonts w:asciiTheme="majorHAnsi" w:hAnsiTheme="majorHAnsi"/>
        </w:rPr>
        <w:t xml:space="preserve">exact compensation </w:t>
      </w:r>
      <w:r w:rsidR="00340D8E" w:rsidRPr="00A4637F">
        <w:rPr>
          <w:rFonts w:asciiTheme="majorHAnsi" w:hAnsiTheme="majorHAnsi"/>
        </w:rPr>
        <w:t xml:space="preserve">being </w:t>
      </w:r>
      <w:r w:rsidR="00D30BEB" w:rsidRPr="00A4637F">
        <w:rPr>
          <w:rFonts w:asciiTheme="majorHAnsi" w:hAnsiTheme="majorHAnsi"/>
        </w:rPr>
        <w:t xml:space="preserve">offered when contacted with proposal selections. </w:t>
      </w:r>
    </w:p>
    <w:p w:rsidR="004203FB" w:rsidRPr="00A4637F" w:rsidRDefault="004203FB">
      <w:pPr>
        <w:rPr>
          <w:rFonts w:asciiTheme="majorHAnsi" w:hAnsiTheme="majorHAnsi"/>
        </w:rPr>
      </w:pPr>
      <w:r w:rsidRPr="00A4637F">
        <w:rPr>
          <w:rFonts w:asciiTheme="majorHAnsi" w:hAnsiTheme="majorHAnsi"/>
          <w:b/>
        </w:rPr>
        <w:t>Timeline</w:t>
      </w:r>
      <w:r w:rsidR="00960546" w:rsidRPr="00A4637F">
        <w:rPr>
          <w:rFonts w:asciiTheme="majorHAnsi" w:hAnsiTheme="majorHAnsi"/>
        </w:rPr>
        <w:t xml:space="preserve"> </w:t>
      </w:r>
      <w:r w:rsidR="00A367A7" w:rsidRPr="00A4637F">
        <w:rPr>
          <w:rFonts w:asciiTheme="majorHAnsi" w:hAnsiTheme="majorHAnsi"/>
        </w:rPr>
        <w:t>–</w:t>
      </w:r>
      <w:r w:rsidR="00960546" w:rsidRPr="00A4637F">
        <w:rPr>
          <w:rFonts w:asciiTheme="majorHAnsi" w:hAnsiTheme="majorHAnsi"/>
        </w:rPr>
        <w:t xml:space="preserve"> </w:t>
      </w:r>
    </w:p>
    <w:p w:rsidR="00A367A7" w:rsidRPr="00A4637F" w:rsidRDefault="00A367A7" w:rsidP="00A367A7">
      <w:pPr>
        <w:pStyle w:val="ListParagraph"/>
        <w:numPr>
          <w:ilvl w:val="0"/>
          <w:numId w:val="3"/>
        </w:numPr>
        <w:rPr>
          <w:rFonts w:asciiTheme="majorHAnsi" w:hAnsiTheme="majorHAnsi"/>
        </w:rPr>
      </w:pPr>
      <w:r w:rsidRPr="00A4637F">
        <w:rPr>
          <w:rFonts w:asciiTheme="majorHAnsi" w:hAnsiTheme="majorHAnsi"/>
        </w:rPr>
        <w:t xml:space="preserve">December </w:t>
      </w:r>
      <w:r w:rsidR="000079A4" w:rsidRPr="00A4637F">
        <w:rPr>
          <w:rFonts w:asciiTheme="majorHAnsi" w:hAnsiTheme="majorHAnsi"/>
        </w:rPr>
        <w:t>5</w:t>
      </w:r>
      <w:r w:rsidRPr="00A4637F">
        <w:rPr>
          <w:rFonts w:asciiTheme="majorHAnsi" w:hAnsiTheme="majorHAnsi"/>
        </w:rPr>
        <w:t>, 2014 @ 5:00pm MST - proposals due</w:t>
      </w:r>
    </w:p>
    <w:p w:rsidR="00A367A7" w:rsidRPr="00A4637F" w:rsidRDefault="00A367A7" w:rsidP="00A367A7">
      <w:pPr>
        <w:pStyle w:val="ListParagraph"/>
        <w:numPr>
          <w:ilvl w:val="0"/>
          <w:numId w:val="3"/>
        </w:numPr>
        <w:rPr>
          <w:rFonts w:asciiTheme="majorHAnsi" w:hAnsiTheme="majorHAnsi"/>
        </w:rPr>
      </w:pPr>
      <w:r w:rsidRPr="00A4637F">
        <w:rPr>
          <w:rFonts w:asciiTheme="majorHAnsi" w:hAnsiTheme="majorHAnsi"/>
        </w:rPr>
        <w:t xml:space="preserve">December </w:t>
      </w:r>
      <w:r w:rsidR="000079A4" w:rsidRPr="00A4637F">
        <w:rPr>
          <w:rFonts w:asciiTheme="majorHAnsi" w:hAnsiTheme="majorHAnsi"/>
        </w:rPr>
        <w:t>8</w:t>
      </w:r>
      <w:r w:rsidRPr="00A4637F">
        <w:rPr>
          <w:rFonts w:asciiTheme="majorHAnsi" w:hAnsiTheme="majorHAnsi"/>
        </w:rPr>
        <w:t xml:space="preserve"> through 1</w:t>
      </w:r>
      <w:r w:rsidR="000079A4" w:rsidRPr="00A4637F">
        <w:rPr>
          <w:rFonts w:asciiTheme="majorHAnsi" w:hAnsiTheme="majorHAnsi"/>
        </w:rPr>
        <w:t>2</w:t>
      </w:r>
      <w:r w:rsidRPr="00A4637F">
        <w:rPr>
          <w:rFonts w:asciiTheme="majorHAnsi" w:hAnsiTheme="majorHAnsi"/>
        </w:rPr>
        <w:t>, 2014 - Selection Committee convenes to make decisions</w:t>
      </w:r>
    </w:p>
    <w:p w:rsidR="00A367A7" w:rsidRPr="00A4637F" w:rsidRDefault="00A367A7" w:rsidP="00A367A7">
      <w:pPr>
        <w:pStyle w:val="ListParagraph"/>
        <w:numPr>
          <w:ilvl w:val="0"/>
          <w:numId w:val="3"/>
        </w:numPr>
        <w:rPr>
          <w:rFonts w:asciiTheme="majorHAnsi" w:hAnsiTheme="majorHAnsi"/>
        </w:rPr>
      </w:pPr>
      <w:r w:rsidRPr="00A4637F">
        <w:rPr>
          <w:rFonts w:asciiTheme="majorHAnsi" w:hAnsiTheme="majorHAnsi"/>
        </w:rPr>
        <w:t xml:space="preserve">December </w:t>
      </w:r>
      <w:r w:rsidR="000079A4" w:rsidRPr="00A4637F">
        <w:rPr>
          <w:rFonts w:asciiTheme="majorHAnsi" w:hAnsiTheme="majorHAnsi"/>
        </w:rPr>
        <w:t>15</w:t>
      </w:r>
      <w:r w:rsidRPr="00A4637F">
        <w:rPr>
          <w:rFonts w:asciiTheme="majorHAnsi" w:hAnsiTheme="majorHAnsi"/>
        </w:rPr>
        <w:t>, 2014 – artists contacted about proposal selections</w:t>
      </w:r>
    </w:p>
    <w:p w:rsidR="00A367A7" w:rsidRPr="00A4637F" w:rsidRDefault="00A367A7" w:rsidP="00A367A7">
      <w:pPr>
        <w:pStyle w:val="ListParagraph"/>
        <w:numPr>
          <w:ilvl w:val="0"/>
          <w:numId w:val="3"/>
        </w:numPr>
        <w:rPr>
          <w:rFonts w:asciiTheme="majorHAnsi" w:hAnsiTheme="majorHAnsi"/>
        </w:rPr>
      </w:pPr>
      <w:r w:rsidRPr="00A4637F">
        <w:rPr>
          <w:rFonts w:asciiTheme="majorHAnsi" w:hAnsiTheme="majorHAnsi"/>
        </w:rPr>
        <w:t>January 5, 2015 – registration opens</w:t>
      </w:r>
    </w:p>
    <w:p w:rsidR="00A367A7" w:rsidRPr="00A4637F" w:rsidRDefault="00A367A7" w:rsidP="00A367A7">
      <w:pPr>
        <w:pStyle w:val="ListParagraph"/>
        <w:numPr>
          <w:ilvl w:val="0"/>
          <w:numId w:val="3"/>
        </w:numPr>
        <w:rPr>
          <w:rFonts w:asciiTheme="majorHAnsi" w:hAnsiTheme="majorHAnsi"/>
        </w:rPr>
      </w:pPr>
      <w:r w:rsidRPr="00A4637F">
        <w:rPr>
          <w:rFonts w:asciiTheme="majorHAnsi" w:hAnsiTheme="majorHAnsi"/>
        </w:rPr>
        <w:t xml:space="preserve">March 14 - 18, 2015 – Gathering </w:t>
      </w:r>
    </w:p>
    <w:p w:rsidR="00A378A2" w:rsidRPr="00A4637F" w:rsidRDefault="00404EC6" w:rsidP="00A378A2">
      <w:r w:rsidRPr="00A4637F">
        <w:rPr>
          <w:rFonts w:asciiTheme="majorHAnsi" w:hAnsiTheme="majorHAnsi"/>
          <w:b/>
        </w:rPr>
        <w:t>Questions</w:t>
      </w:r>
      <w:r w:rsidR="004203FB" w:rsidRPr="00A4637F">
        <w:rPr>
          <w:rFonts w:asciiTheme="majorHAnsi" w:hAnsiTheme="majorHAnsi"/>
          <w:b/>
        </w:rPr>
        <w:t xml:space="preserve"> or to schedule a phone consultation</w:t>
      </w:r>
      <w:r w:rsidRPr="00A4637F">
        <w:rPr>
          <w:rFonts w:asciiTheme="majorHAnsi" w:hAnsiTheme="majorHAnsi"/>
        </w:rPr>
        <w:t xml:space="preserve">: Contact Morgana Wallace Cooper at </w:t>
      </w:r>
      <w:hyperlink r:id="rId12" w:history="1">
        <w:r w:rsidR="00960546" w:rsidRPr="00A4637F">
          <w:rPr>
            <w:rStyle w:val="Hyperlink"/>
            <w:rFonts w:asciiTheme="majorHAnsi" w:hAnsiTheme="majorHAnsi"/>
            <w:color w:val="auto"/>
          </w:rPr>
          <w:t>evemorgana@yahoo.com</w:t>
        </w:r>
      </w:hyperlink>
      <w:r w:rsidR="00960546" w:rsidRPr="00A4637F">
        <w:rPr>
          <w:rFonts w:asciiTheme="majorHAnsi" w:hAnsiTheme="majorHAnsi"/>
        </w:rPr>
        <w:t xml:space="preserve"> or (520) 419-9183. </w:t>
      </w:r>
    </w:p>
    <w:p w:rsidR="006C4C34" w:rsidRDefault="006C4C34">
      <w:pPr>
        <w:rPr>
          <w:b/>
          <w:color w:val="FF0000"/>
          <w:sz w:val="24"/>
          <w:szCs w:val="24"/>
          <w:u w:val="single"/>
        </w:rPr>
      </w:pPr>
      <w:r>
        <w:rPr>
          <w:b/>
          <w:color w:val="FF0000"/>
          <w:sz w:val="24"/>
          <w:szCs w:val="24"/>
          <w:u w:val="single"/>
        </w:rPr>
        <w:br w:type="page"/>
      </w:r>
    </w:p>
    <w:p w:rsidR="007D7396" w:rsidRDefault="00FC3C86" w:rsidP="007D7396">
      <w:pPr>
        <w:jc w:val="center"/>
        <w:rPr>
          <w:b/>
          <w:sz w:val="24"/>
          <w:szCs w:val="24"/>
        </w:rPr>
      </w:pPr>
      <w:r>
        <w:rPr>
          <w:b/>
          <w:sz w:val="24"/>
          <w:szCs w:val="24"/>
          <w:u w:val="single"/>
        </w:rPr>
        <w:t>G</w:t>
      </w:r>
      <w:r w:rsidR="00A378A2" w:rsidRPr="00A4637F">
        <w:rPr>
          <w:b/>
          <w:sz w:val="24"/>
          <w:szCs w:val="24"/>
          <w:u w:val="single"/>
        </w:rPr>
        <w:t>athering Proposal Form</w:t>
      </w:r>
    </w:p>
    <w:p w:rsidR="007D7396" w:rsidRPr="00A4637F" w:rsidRDefault="007D7396" w:rsidP="007D7396">
      <w:pPr>
        <w:rPr>
          <w:rFonts w:asciiTheme="majorHAnsi" w:hAnsiTheme="majorHAnsi"/>
        </w:rPr>
      </w:pPr>
      <w:r w:rsidRPr="00A4637F">
        <w:rPr>
          <w:rFonts w:asciiTheme="majorHAnsi" w:hAnsiTheme="majorHAnsi"/>
          <w:b/>
        </w:rPr>
        <w:t>Contact Information</w:t>
      </w:r>
      <w:r w:rsidRPr="00A4637F">
        <w:rPr>
          <w:rFonts w:asciiTheme="majorHAnsi" w:hAnsiTheme="majorHAnsi"/>
        </w:rPr>
        <w:t xml:space="preserve"> </w:t>
      </w:r>
    </w:p>
    <w:p w:rsidR="007D7396" w:rsidRPr="00A4637F" w:rsidRDefault="007D7396" w:rsidP="007D7396">
      <w:pPr>
        <w:rPr>
          <w:rFonts w:asciiTheme="majorHAnsi" w:hAnsiTheme="majorHAnsi"/>
        </w:rPr>
      </w:pPr>
      <w:r w:rsidRPr="00A4637F">
        <w:rPr>
          <w:rFonts w:asciiTheme="majorHAnsi" w:hAnsiTheme="majorHAnsi"/>
        </w:rPr>
        <w:t xml:space="preserve">Name of lead Artist: </w:t>
      </w:r>
    </w:p>
    <w:p w:rsidR="007D7396" w:rsidRPr="00A4637F" w:rsidRDefault="007D7396" w:rsidP="007D7396">
      <w:pPr>
        <w:rPr>
          <w:rFonts w:asciiTheme="majorHAnsi" w:hAnsiTheme="majorHAnsi"/>
        </w:rPr>
      </w:pPr>
      <w:r w:rsidRPr="00A4637F">
        <w:rPr>
          <w:rFonts w:asciiTheme="majorHAnsi" w:hAnsiTheme="majorHAnsi"/>
        </w:rPr>
        <w:t>Phone:</w:t>
      </w:r>
    </w:p>
    <w:p w:rsidR="007D7396" w:rsidRPr="00A4637F" w:rsidRDefault="007D7396" w:rsidP="007D7396">
      <w:pPr>
        <w:rPr>
          <w:rFonts w:asciiTheme="majorHAnsi" w:hAnsiTheme="majorHAnsi"/>
        </w:rPr>
      </w:pPr>
      <w:r w:rsidRPr="00A4637F">
        <w:rPr>
          <w:rFonts w:asciiTheme="majorHAnsi" w:hAnsiTheme="majorHAnsi"/>
        </w:rPr>
        <w:t xml:space="preserve">Email: </w:t>
      </w:r>
    </w:p>
    <w:p w:rsidR="007D7396" w:rsidRDefault="007D7396" w:rsidP="007D7396">
      <w:pPr>
        <w:rPr>
          <w:rFonts w:asciiTheme="majorHAnsi" w:hAnsiTheme="majorHAnsi"/>
        </w:rPr>
      </w:pPr>
      <w:r w:rsidRPr="00A4637F">
        <w:rPr>
          <w:rFonts w:asciiTheme="majorHAnsi" w:hAnsiTheme="majorHAnsi"/>
        </w:rPr>
        <w:t>Mailing Address:</w:t>
      </w:r>
    </w:p>
    <w:p w:rsidR="008F2A84" w:rsidRPr="00A4637F" w:rsidRDefault="008F2A84" w:rsidP="007D7396">
      <w:pPr>
        <w:rPr>
          <w:rFonts w:asciiTheme="majorHAnsi" w:hAnsiTheme="majorHAnsi"/>
        </w:rPr>
      </w:pPr>
    </w:p>
    <w:p w:rsidR="008F2A84" w:rsidRPr="00A4637F" w:rsidRDefault="008F2A84" w:rsidP="008F2A84">
      <w:pPr>
        <w:rPr>
          <w:rFonts w:asciiTheme="majorHAnsi" w:hAnsiTheme="majorHAnsi"/>
          <w:b/>
        </w:rPr>
      </w:pPr>
      <w:r w:rsidRPr="00A4637F">
        <w:rPr>
          <w:rFonts w:asciiTheme="majorHAnsi" w:hAnsiTheme="majorHAnsi"/>
          <w:b/>
        </w:rPr>
        <w:t xml:space="preserve">Summary of work </w:t>
      </w:r>
      <w:r w:rsidRPr="00A4637F">
        <w:rPr>
          <w:rFonts w:asciiTheme="majorHAnsi" w:hAnsiTheme="majorHAnsi"/>
        </w:rPr>
        <w:t>(100 words or less)</w:t>
      </w:r>
      <w:r w:rsidRPr="00FC3C86">
        <w:rPr>
          <w:rFonts w:asciiTheme="majorHAnsi" w:hAnsiTheme="majorHAnsi"/>
          <w:b/>
          <w:noProof/>
          <w:sz w:val="24"/>
          <w:szCs w:val="24"/>
        </w:rPr>
        <w:t xml:space="preserve"> </w:t>
      </w:r>
    </w:p>
    <w:p w:rsidR="008F2A84" w:rsidRPr="00A4637F" w:rsidRDefault="008F2A84" w:rsidP="008F2A84">
      <w:pPr>
        <w:rPr>
          <w:rFonts w:asciiTheme="majorHAnsi" w:hAnsiTheme="majorHAnsi"/>
        </w:rPr>
      </w:pPr>
      <w:r w:rsidRPr="00A4637F">
        <w:rPr>
          <w:rFonts w:asciiTheme="majorHAnsi" w:hAnsiTheme="majorHAnsi"/>
        </w:rPr>
        <w:t>Provide a brief blurb of your project.</w:t>
      </w:r>
    </w:p>
    <w:p w:rsidR="007D7396" w:rsidRDefault="007D7396" w:rsidP="00A378A2">
      <w:pPr>
        <w:rPr>
          <w:b/>
          <w:sz w:val="24"/>
          <w:szCs w:val="24"/>
        </w:rPr>
      </w:pPr>
    </w:p>
    <w:p w:rsidR="008F2A84" w:rsidRDefault="008F2A84" w:rsidP="00A378A2">
      <w:pPr>
        <w:rPr>
          <w:b/>
          <w:sz w:val="24"/>
          <w:szCs w:val="24"/>
        </w:rPr>
      </w:pPr>
    </w:p>
    <w:p w:rsidR="008F2A84" w:rsidRDefault="008F2A84" w:rsidP="00A378A2">
      <w:pPr>
        <w:rPr>
          <w:b/>
          <w:sz w:val="24"/>
          <w:szCs w:val="24"/>
        </w:rPr>
      </w:pPr>
    </w:p>
    <w:p w:rsidR="008F2A84" w:rsidRDefault="008F2A84" w:rsidP="00A378A2">
      <w:pPr>
        <w:rPr>
          <w:b/>
          <w:sz w:val="24"/>
          <w:szCs w:val="24"/>
        </w:rPr>
      </w:pPr>
    </w:p>
    <w:p w:rsidR="00A378A2" w:rsidRPr="00A4637F" w:rsidRDefault="00A378A2" w:rsidP="00A378A2">
      <w:pPr>
        <w:rPr>
          <w:rFonts w:asciiTheme="majorHAnsi" w:hAnsiTheme="majorHAnsi"/>
          <w:b/>
          <w:u w:val="single"/>
        </w:rPr>
      </w:pPr>
      <w:r w:rsidRPr="00A4637F">
        <w:rPr>
          <w:rFonts w:asciiTheme="majorHAnsi" w:hAnsiTheme="majorHAnsi"/>
          <w:b/>
        </w:rPr>
        <w:t>Narrative</w:t>
      </w:r>
      <w:r w:rsidRPr="00A4637F">
        <w:rPr>
          <w:rFonts w:asciiTheme="majorHAnsi" w:hAnsiTheme="majorHAnsi"/>
        </w:rPr>
        <w:t xml:space="preserve"> (4 paragraphs, maximum one page) – </w:t>
      </w:r>
    </w:p>
    <w:p w:rsidR="00A378A2" w:rsidRPr="00A4637F" w:rsidRDefault="00A378A2" w:rsidP="00A378A2">
      <w:pPr>
        <w:rPr>
          <w:rFonts w:asciiTheme="majorHAnsi" w:hAnsiTheme="majorHAnsi"/>
        </w:rPr>
      </w:pPr>
      <w:r w:rsidRPr="00A4637F">
        <w:rPr>
          <w:rFonts w:asciiTheme="majorHAnsi" w:hAnsiTheme="majorHAnsi"/>
        </w:rPr>
        <w:t xml:space="preserve">Identify and describe what method of presentation will be used to share the work and how much time you will need (one paragraph) </w:t>
      </w:r>
    </w:p>
    <w:p w:rsidR="00A378A2" w:rsidRPr="00A4637F" w:rsidRDefault="00A378A2" w:rsidP="00521418">
      <w:pPr>
        <w:rPr>
          <w:rFonts w:asciiTheme="majorHAnsi" w:hAnsiTheme="majorHAnsi"/>
        </w:rPr>
      </w:pPr>
    </w:p>
    <w:p w:rsidR="00521418" w:rsidRPr="00A4637F" w:rsidRDefault="00521418" w:rsidP="00521418">
      <w:pPr>
        <w:rPr>
          <w:rFonts w:asciiTheme="majorHAnsi" w:hAnsiTheme="majorHAnsi"/>
        </w:rPr>
      </w:pPr>
    </w:p>
    <w:p w:rsidR="00521418" w:rsidRPr="00A4637F" w:rsidRDefault="00521418" w:rsidP="00521418">
      <w:pPr>
        <w:rPr>
          <w:rFonts w:asciiTheme="majorHAnsi" w:hAnsiTheme="majorHAnsi"/>
        </w:rPr>
      </w:pPr>
    </w:p>
    <w:p w:rsidR="00521418" w:rsidRPr="00A4637F" w:rsidRDefault="00521418" w:rsidP="00521418">
      <w:pPr>
        <w:rPr>
          <w:rFonts w:asciiTheme="majorHAnsi" w:hAnsiTheme="majorHAnsi"/>
        </w:rPr>
      </w:pPr>
    </w:p>
    <w:p w:rsidR="00521418" w:rsidRPr="00A4637F" w:rsidRDefault="00521418" w:rsidP="00521418">
      <w:pPr>
        <w:rPr>
          <w:rFonts w:asciiTheme="majorHAnsi" w:hAnsiTheme="majorHAnsi"/>
        </w:rPr>
        <w:sectPr w:rsidR="00521418" w:rsidRPr="00A4637F">
          <w:type w:val="continuous"/>
          <w:pgSz w:w="12240" w:h="15840"/>
          <w:pgMar w:top="1440" w:right="1440" w:bottom="1440" w:left="1440" w:gutter="0"/>
          <w:docGrid w:linePitch="360"/>
        </w:sectPr>
      </w:pPr>
    </w:p>
    <w:p w:rsidR="00A378A2" w:rsidRPr="00A4637F" w:rsidRDefault="00A378A2" w:rsidP="00A378A2">
      <w:pPr>
        <w:pStyle w:val="ListParagraph"/>
        <w:numPr>
          <w:ilvl w:val="0"/>
          <w:numId w:val="1"/>
        </w:numPr>
        <w:rPr>
          <w:rFonts w:asciiTheme="majorHAnsi" w:hAnsiTheme="majorHAnsi"/>
        </w:rPr>
        <w:sectPr w:rsidR="00A378A2" w:rsidRPr="00A4637F">
          <w:type w:val="continuous"/>
          <w:pgSz w:w="12240" w:h="15840"/>
          <w:pgMar w:top="1440" w:right="1440" w:bottom="1440" w:left="1440" w:gutter="0"/>
          <w:cols w:num="2" w:space="0"/>
          <w:docGrid w:linePitch="360"/>
        </w:sectPr>
      </w:pPr>
    </w:p>
    <w:p w:rsidR="00A378A2" w:rsidRPr="00A4637F" w:rsidRDefault="00A378A2" w:rsidP="00A378A2">
      <w:pPr>
        <w:rPr>
          <w:rFonts w:asciiTheme="majorHAnsi" w:hAnsiTheme="majorHAnsi"/>
        </w:rPr>
      </w:pPr>
      <w:r w:rsidRPr="00A4637F">
        <w:rPr>
          <w:rFonts w:asciiTheme="majorHAnsi" w:hAnsiTheme="majorHAnsi"/>
        </w:rPr>
        <w:t>Describe any collaborators and desired audience (one paragraph)</w:t>
      </w:r>
    </w:p>
    <w:p w:rsidR="00A378A2" w:rsidRPr="00A4637F" w:rsidRDefault="00A378A2" w:rsidP="00A378A2">
      <w:pPr>
        <w:rPr>
          <w:rFonts w:asciiTheme="majorHAnsi" w:hAnsiTheme="majorHAnsi"/>
        </w:rPr>
      </w:pPr>
    </w:p>
    <w:p w:rsidR="00521418" w:rsidRPr="00A4637F" w:rsidRDefault="00521418" w:rsidP="00A378A2">
      <w:pPr>
        <w:rPr>
          <w:rFonts w:asciiTheme="majorHAnsi" w:hAnsiTheme="majorHAnsi"/>
        </w:rPr>
      </w:pPr>
    </w:p>
    <w:p w:rsidR="00521418" w:rsidRPr="00A4637F" w:rsidRDefault="00521418" w:rsidP="00A378A2">
      <w:pPr>
        <w:rPr>
          <w:rFonts w:asciiTheme="majorHAnsi" w:hAnsiTheme="majorHAnsi"/>
        </w:rPr>
      </w:pPr>
    </w:p>
    <w:p w:rsidR="00521418" w:rsidRPr="00A4637F" w:rsidRDefault="00521418" w:rsidP="00A378A2">
      <w:pPr>
        <w:rPr>
          <w:rFonts w:asciiTheme="majorHAnsi" w:hAnsiTheme="majorHAnsi"/>
        </w:rPr>
      </w:pPr>
    </w:p>
    <w:p w:rsidR="00A378A2" w:rsidRPr="00A4637F" w:rsidRDefault="00A378A2" w:rsidP="00A378A2">
      <w:pPr>
        <w:rPr>
          <w:rFonts w:asciiTheme="majorHAnsi" w:hAnsiTheme="majorHAnsi"/>
        </w:rPr>
      </w:pPr>
      <w:r w:rsidRPr="00A4637F">
        <w:rPr>
          <w:rFonts w:asciiTheme="majorHAnsi" w:hAnsiTheme="majorHAnsi"/>
        </w:rPr>
        <w:t xml:space="preserve">Describe your work’s connection to community; explain the social issue your work addresses and social change outcomes (one paragraph) </w:t>
      </w:r>
    </w:p>
    <w:p w:rsidR="00A378A2" w:rsidRPr="00A4637F" w:rsidRDefault="00A378A2" w:rsidP="00A378A2">
      <w:pPr>
        <w:rPr>
          <w:rFonts w:asciiTheme="majorHAnsi" w:hAnsiTheme="majorHAnsi"/>
        </w:rPr>
      </w:pPr>
    </w:p>
    <w:p w:rsidR="00521418" w:rsidRPr="00A4637F" w:rsidRDefault="00521418" w:rsidP="00A378A2">
      <w:pPr>
        <w:rPr>
          <w:rFonts w:asciiTheme="majorHAnsi" w:hAnsiTheme="majorHAnsi"/>
        </w:rPr>
      </w:pPr>
    </w:p>
    <w:p w:rsidR="00521418" w:rsidRPr="00A4637F" w:rsidRDefault="00521418" w:rsidP="00A378A2">
      <w:pPr>
        <w:rPr>
          <w:rFonts w:asciiTheme="majorHAnsi" w:hAnsiTheme="majorHAnsi"/>
        </w:rPr>
      </w:pPr>
    </w:p>
    <w:p w:rsidR="00521418" w:rsidRPr="00A4637F" w:rsidRDefault="00521418" w:rsidP="00A378A2">
      <w:pPr>
        <w:rPr>
          <w:rFonts w:asciiTheme="majorHAnsi" w:hAnsiTheme="majorHAnsi"/>
        </w:rPr>
      </w:pPr>
    </w:p>
    <w:p w:rsidR="00521418" w:rsidRPr="00A4637F" w:rsidRDefault="00A378A2" w:rsidP="00A378A2">
      <w:pPr>
        <w:rPr>
          <w:rFonts w:asciiTheme="majorHAnsi" w:hAnsiTheme="majorHAnsi"/>
        </w:rPr>
      </w:pPr>
      <w:r w:rsidRPr="00A4637F">
        <w:rPr>
          <w:rFonts w:asciiTheme="majorHAnsi" w:hAnsiTheme="majorHAnsi"/>
        </w:rPr>
        <w:t>Describe the specific environment needed to present the work (one paragraph)</w:t>
      </w:r>
    </w:p>
    <w:p w:rsidR="00521418" w:rsidRDefault="00521418" w:rsidP="00A378A2">
      <w:pPr>
        <w:rPr>
          <w:rFonts w:asciiTheme="majorHAnsi" w:hAnsiTheme="majorHAnsi"/>
        </w:rPr>
      </w:pPr>
    </w:p>
    <w:p w:rsidR="008F2A84" w:rsidRDefault="008F2A84" w:rsidP="00A378A2">
      <w:pPr>
        <w:rPr>
          <w:rFonts w:asciiTheme="majorHAnsi" w:hAnsiTheme="majorHAnsi"/>
        </w:rPr>
      </w:pPr>
    </w:p>
    <w:p w:rsidR="008F2A84" w:rsidRPr="00A4637F" w:rsidRDefault="008F2A84" w:rsidP="00A378A2">
      <w:pPr>
        <w:rPr>
          <w:rFonts w:asciiTheme="majorHAnsi" w:hAnsiTheme="majorHAnsi"/>
        </w:rPr>
      </w:pPr>
    </w:p>
    <w:p w:rsidR="00521418" w:rsidRPr="00A4637F" w:rsidRDefault="00521418" w:rsidP="00A378A2">
      <w:pPr>
        <w:rPr>
          <w:rFonts w:asciiTheme="majorHAnsi" w:hAnsiTheme="majorHAnsi"/>
        </w:rPr>
      </w:pPr>
    </w:p>
    <w:p w:rsidR="00A378A2" w:rsidRPr="00A4637F" w:rsidRDefault="00A378A2" w:rsidP="00A378A2">
      <w:pPr>
        <w:rPr>
          <w:rFonts w:asciiTheme="majorHAnsi" w:hAnsiTheme="majorHAnsi"/>
        </w:rPr>
      </w:pPr>
      <w:r w:rsidRPr="00A4637F">
        <w:rPr>
          <w:rFonts w:asciiTheme="majorHAnsi" w:hAnsiTheme="majorHAnsi"/>
          <w:b/>
        </w:rPr>
        <w:t>Biographies of Key Artistic Personnel</w:t>
      </w:r>
      <w:r w:rsidRPr="00A4637F">
        <w:rPr>
          <w:rFonts w:asciiTheme="majorHAnsi" w:hAnsiTheme="majorHAnsi"/>
        </w:rPr>
        <w:t xml:space="preserve"> (200 words or less each) </w:t>
      </w:r>
    </w:p>
    <w:p w:rsidR="00A378A2" w:rsidRPr="00A4637F" w:rsidRDefault="00A378A2" w:rsidP="00A378A2">
      <w:pPr>
        <w:rPr>
          <w:rFonts w:asciiTheme="majorHAnsi" w:hAnsiTheme="majorHAnsi"/>
        </w:rPr>
      </w:pPr>
      <w:r w:rsidRPr="00A4637F">
        <w:rPr>
          <w:rFonts w:asciiTheme="majorHAnsi" w:hAnsiTheme="majorHAnsi"/>
        </w:rPr>
        <w:t xml:space="preserve">Include a biography for each key artist in the project. </w:t>
      </w:r>
    </w:p>
    <w:p w:rsidR="00521418" w:rsidRPr="00A4637F" w:rsidRDefault="00521418" w:rsidP="00A378A2">
      <w:pPr>
        <w:rPr>
          <w:rFonts w:asciiTheme="majorHAnsi" w:hAnsiTheme="majorHAnsi"/>
        </w:rPr>
      </w:pPr>
    </w:p>
    <w:p w:rsidR="00521418" w:rsidRPr="00A4637F" w:rsidRDefault="00521418" w:rsidP="00A378A2">
      <w:pPr>
        <w:rPr>
          <w:rFonts w:asciiTheme="majorHAnsi" w:hAnsiTheme="majorHAnsi"/>
        </w:rPr>
      </w:pPr>
    </w:p>
    <w:p w:rsidR="00521418" w:rsidRPr="00A4637F" w:rsidRDefault="00521418" w:rsidP="00A378A2">
      <w:pPr>
        <w:rPr>
          <w:rFonts w:asciiTheme="majorHAnsi" w:hAnsiTheme="majorHAnsi"/>
        </w:rPr>
      </w:pPr>
    </w:p>
    <w:p w:rsidR="00A378A2" w:rsidRPr="00A4637F" w:rsidRDefault="00A378A2" w:rsidP="00A378A2">
      <w:pPr>
        <w:rPr>
          <w:rFonts w:asciiTheme="majorHAnsi" w:hAnsiTheme="majorHAnsi"/>
        </w:rPr>
      </w:pPr>
      <w:r w:rsidRPr="00A4637F">
        <w:rPr>
          <w:rFonts w:asciiTheme="majorHAnsi" w:hAnsiTheme="majorHAnsi"/>
          <w:b/>
        </w:rPr>
        <w:t>Supplementary Materials</w:t>
      </w:r>
      <w:r w:rsidRPr="00A4637F">
        <w:rPr>
          <w:rFonts w:asciiTheme="majorHAnsi" w:hAnsiTheme="majorHAnsi"/>
        </w:rPr>
        <w:t xml:space="preserve"> </w:t>
      </w:r>
    </w:p>
    <w:p w:rsidR="00521418" w:rsidRPr="00A4637F" w:rsidRDefault="00A378A2" w:rsidP="00A378A2">
      <w:pPr>
        <w:rPr>
          <w:rFonts w:asciiTheme="majorHAnsi" w:hAnsiTheme="majorHAnsi"/>
        </w:rPr>
      </w:pPr>
      <w:r w:rsidRPr="00A4637F">
        <w:rPr>
          <w:rFonts w:asciiTheme="majorHAnsi" w:hAnsiTheme="majorHAnsi"/>
        </w:rPr>
        <w:t xml:space="preserve">1 </w:t>
      </w:r>
      <w:r w:rsidR="00521418" w:rsidRPr="00A4637F">
        <w:rPr>
          <w:rFonts w:asciiTheme="majorHAnsi" w:hAnsiTheme="majorHAnsi"/>
        </w:rPr>
        <w:t>Artist Name:</w:t>
      </w:r>
    </w:p>
    <w:p w:rsidR="00A378A2" w:rsidRPr="00A4637F" w:rsidRDefault="00521418" w:rsidP="00A378A2">
      <w:pPr>
        <w:rPr>
          <w:rFonts w:asciiTheme="majorHAnsi" w:hAnsiTheme="majorHAnsi"/>
        </w:rPr>
      </w:pPr>
      <w:r w:rsidRPr="00A4637F">
        <w:rPr>
          <w:rFonts w:asciiTheme="majorHAnsi" w:hAnsiTheme="majorHAnsi"/>
        </w:rPr>
        <w:t>Title:</w:t>
      </w:r>
    </w:p>
    <w:p w:rsidR="00521418" w:rsidRPr="00A4637F" w:rsidRDefault="00521418" w:rsidP="00A378A2">
      <w:pPr>
        <w:rPr>
          <w:rFonts w:asciiTheme="majorHAnsi" w:hAnsiTheme="majorHAnsi"/>
        </w:rPr>
      </w:pPr>
      <w:r w:rsidRPr="00A4637F">
        <w:rPr>
          <w:rFonts w:asciiTheme="majorHAnsi" w:hAnsiTheme="majorHAnsi"/>
        </w:rPr>
        <w:t>Year:</w:t>
      </w:r>
    </w:p>
    <w:p w:rsidR="00521418" w:rsidRPr="00A4637F" w:rsidRDefault="00521418" w:rsidP="00A378A2">
      <w:pPr>
        <w:rPr>
          <w:rFonts w:asciiTheme="majorHAnsi" w:hAnsiTheme="majorHAnsi"/>
        </w:rPr>
      </w:pPr>
      <w:r w:rsidRPr="00A4637F">
        <w:rPr>
          <w:rFonts w:asciiTheme="majorHAnsi" w:hAnsiTheme="majorHAnsi"/>
        </w:rPr>
        <w:t>Media:</w:t>
      </w:r>
    </w:p>
    <w:p w:rsidR="00521418" w:rsidRPr="00A4637F" w:rsidRDefault="00521418" w:rsidP="00A378A2">
      <w:pPr>
        <w:rPr>
          <w:rFonts w:asciiTheme="majorHAnsi" w:hAnsiTheme="majorHAnsi"/>
        </w:rPr>
      </w:pPr>
    </w:p>
    <w:p w:rsidR="00521418" w:rsidRPr="00A4637F" w:rsidRDefault="00A378A2" w:rsidP="00521418">
      <w:pPr>
        <w:rPr>
          <w:rFonts w:asciiTheme="majorHAnsi" w:hAnsiTheme="majorHAnsi"/>
        </w:rPr>
      </w:pPr>
      <w:r w:rsidRPr="00A4637F">
        <w:rPr>
          <w:rFonts w:asciiTheme="majorHAnsi" w:hAnsiTheme="majorHAnsi"/>
        </w:rPr>
        <w:t>2</w:t>
      </w:r>
      <w:r w:rsidR="00521418" w:rsidRPr="00A4637F">
        <w:rPr>
          <w:rFonts w:asciiTheme="majorHAnsi" w:hAnsiTheme="majorHAnsi"/>
        </w:rPr>
        <w:t xml:space="preserve"> Artist Name:</w:t>
      </w:r>
    </w:p>
    <w:p w:rsidR="00521418" w:rsidRPr="00A4637F" w:rsidRDefault="00521418" w:rsidP="00521418">
      <w:pPr>
        <w:rPr>
          <w:rFonts w:asciiTheme="majorHAnsi" w:hAnsiTheme="majorHAnsi"/>
        </w:rPr>
      </w:pPr>
      <w:r w:rsidRPr="00A4637F">
        <w:rPr>
          <w:rFonts w:asciiTheme="majorHAnsi" w:hAnsiTheme="majorHAnsi"/>
        </w:rPr>
        <w:t>Title:</w:t>
      </w:r>
    </w:p>
    <w:p w:rsidR="00521418" w:rsidRPr="00A4637F" w:rsidRDefault="00521418" w:rsidP="00521418">
      <w:pPr>
        <w:rPr>
          <w:rFonts w:asciiTheme="majorHAnsi" w:hAnsiTheme="majorHAnsi"/>
        </w:rPr>
      </w:pPr>
      <w:r w:rsidRPr="00A4637F">
        <w:rPr>
          <w:rFonts w:asciiTheme="majorHAnsi" w:hAnsiTheme="majorHAnsi"/>
        </w:rPr>
        <w:t>Year:</w:t>
      </w:r>
    </w:p>
    <w:p w:rsidR="00521418" w:rsidRPr="00A4637F" w:rsidRDefault="00521418" w:rsidP="00521418">
      <w:pPr>
        <w:rPr>
          <w:rFonts w:asciiTheme="majorHAnsi" w:hAnsiTheme="majorHAnsi"/>
        </w:rPr>
      </w:pPr>
      <w:r w:rsidRPr="00A4637F">
        <w:rPr>
          <w:rFonts w:asciiTheme="majorHAnsi" w:hAnsiTheme="majorHAnsi"/>
        </w:rPr>
        <w:t>Media:</w:t>
      </w:r>
    </w:p>
    <w:p w:rsidR="00A378A2" w:rsidRPr="00A4637F" w:rsidRDefault="00A378A2" w:rsidP="00A378A2">
      <w:pPr>
        <w:rPr>
          <w:rFonts w:asciiTheme="majorHAnsi" w:hAnsiTheme="majorHAnsi"/>
        </w:rPr>
      </w:pPr>
    </w:p>
    <w:p w:rsidR="00521418" w:rsidRPr="00A4637F" w:rsidRDefault="00A378A2" w:rsidP="00521418">
      <w:pPr>
        <w:rPr>
          <w:rFonts w:asciiTheme="majorHAnsi" w:hAnsiTheme="majorHAnsi"/>
        </w:rPr>
      </w:pPr>
      <w:r w:rsidRPr="00A4637F">
        <w:rPr>
          <w:rFonts w:asciiTheme="majorHAnsi" w:hAnsiTheme="majorHAnsi"/>
        </w:rPr>
        <w:t>3</w:t>
      </w:r>
      <w:r w:rsidR="00521418" w:rsidRPr="00A4637F">
        <w:rPr>
          <w:rFonts w:asciiTheme="majorHAnsi" w:hAnsiTheme="majorHAnsi"/>
        </w:rPr>
        <w:t xml:space="preserve"> Artist Name:</w:t>
      </w:r>
    </w:p>
    <w:p w:rsidR="00521418" w:rsidRPr="00A4637F" w:rsidRDefault="00521418" w:rsidP="00521418">
      <w:pPr>
        <w:rPr>
          <w:rFonts w:asciiTheme="majorHAnsi" w:hAnsiTheme="majorHAnsi"/>
        </w:rPr>
      </w:pPr>
      <w:r w:rsidRPr="00A4637F">
        <w:rPr>
          <w:rFonts w:asciiTheme="majorHAnsi" w:hAnsiTheme="majorHAnsi"/>
        </w:rPr>
        <w:t>Title:</w:t>
      </w:r>
    </w:p>
    <w:p w:rsidR="00521418" w:rsidRPr="00A4637F" w:rsidRDefault="00521418" w:rsidP="00521418">
      <w:pPr>
        <w:rPr>
          <w:rFonts w:asciiTheme="majorHAnsi" w:hAnsiTheme="majorHAnsi"/>
        </w:rPr>
      </w:pPr>
      <w:r w:rsidRPr="00A4637F">
        <w:rPr>
          <w:rFonts w:asciiTheme="majorHAnsi" w:hAnsiTheme="majorHAnsi"/>
        </w:rPr>
        <w:t>Year:</w:t>
      </w:r>
    </w:p>
    <w:p w:rsidR="00521418" w:rsidRPr="00A4637F" w:rsidRDefault="00521418" w:rsidP="00521418">
      <w:pPr>
        <w:rPr>
          <w:rFonts w:asciiTheme="majorHAnsi" w:hAnsiTheme="majorHAnsi"/>
        </w:rPr>
      </w:pPr>
      <w:r w:rsidRPr="00A4637F">
        <w:rPr>
          <w:rFonts w:asciiTheme="majorHAnsi" w:hAnsiTheme="majorHAnsi"/>
        </w:rPr>
        <w:t>Media:</w:t>
      </w:r>
    </w:p>
    <w:p w:rsidR="00A378A2" w:rsidRPr="00A4637F" w:rsidRDefault="00A378A2" w:rsidP="00A378A2">
      <w:pPr>
        <w:rPr>
          <w:rFonts w:asciiTheme="majorHAnsi" w:hAnsiTheme="majorHAnsi"/>
        </w:rPr>
      </w:pPr>
    </w:p>
    <w:p w:rsidR="00521418" w:rsidRPr="00A4637F" w:rsidRDefault="00A378A2" w:rsidP="00521418">
      <w:pPr>
        <w:rPr>
          <w:rFonts w:asciiTheme="majorHAnsi" w:hAnsiTheme="majorHAnsi"/>
        </w:rPr>
      </w:pPr>
      <w:r w:rsidRPr="00A4637F">
        <w:rPr>
          <w:rFonts w:asciiTheme="majorHAnsi" w:hAnsiTheme="majorHAnsi"/>
        </w:rPr>
        <w:t>4</w:t>
      </w:r>
      <w:r w:rsidR="00521418" w:rsidRPr="00A4637F">
        <w:rPr>
          <w:rFonts w:asciiTheme="majorHAnsi" w:hAnsiTheme="majorHAnsi"/>
        </w:rPr>
        <w:t xml:space="preserve"> Artist Name:</w:t>
      </w:r>
    </w:p>
    <w:p w:rsidR="00521418" w:rsidRPr="00A4637F" w:rsidRDefault="00521418" w:rsidP="00521418">
      <w:pPr>
        <w:rPr>
          <w:rFonts w:asciiTheme="majorHAnsi" w:hAnsiTheme="majorHAnsi"/>
        </w:rPr>
      </w:pPr>
      <w:r w:rsidRPr="00A4637F">
        <w:rPr>
          <w:rFonts w:asciiTheme="majorHAnsi" w:hAnsiTheme="majorHAnsi"/>
        </w:rPr>
        <w:t>Title:</w:t>
      </w:r>
    </w:p>
    <w:p w:rsidR="00521418" w:rsidRPr="00A4637F" w:rsidRDefault="00521418" w:rsidP="00521418">
      <w:pPr>
        <w:rPr>
          <w:rFonts w:asciiTheme="majorHAnsi" w:hAnsiTheme="majorHAnsi"/>
        </w:rPr>
      </w:pPr>
      <w:r w:rsidRPr="00A4637F">
        <w:rPr>
          <w:rFonts w:asciiTheme="majorHAnsi" w:hAnsiTheme="majorHAnsi"/>
        </w:rPr>
        <w:t>Year:</w:t>
      </w:r>
    </w:p>
    <w:p w:rsidR="00521418" w:rsidRPr="00A4637F" w:rsidRDefault="00521418" w:rsidP="00521418">
      <w:pPr>
        <w:rPr>
          <w:rFonts w:asciiTheme="majorHAnsi" w:hAnsiTheme="majorHAnsi"/>
        </w:rPr>
      </w:pPr>
      <w:r w:rsidRPr="00A4637F">
        <w:rPr>
          <w:rFonts w:asciiTheme="majorHAnsi" w:hAnsiTheme="majorHAnsi"/>
        </w:rPr>
        <w:t>Media:</w:t>
      </w:r>
      <w:r w:rsidR="00FC3C86" w:rsidRPr="00FC3C86">
        <w:rPr>
          <w:rFonts w:asciiTheme="majorHAnsi" w:hAnsiTheme="majorHAnsi"/>
          <w:b/>
          <w:noProof/>
          <w:sz w:val="24"/>
          <w:szCs w:val="24"/>
        </w:rPr>
        <w:t xml:space="preserve"> </w:t>
      </w:r>
    </w:p>
    <w:p w:rsidR="00A378A2" w:rsidRPr="00A4637F" w:rsidRDefault="00A378A2" w:rsidP="00A378A2">
      <w:pPr>
        <w:rPr>
          <w:rFonts w:asciiTheme="majorHAnsi" w:hAnsiTheme="majorHAnsi"/>
        </w:rPr>
      </w:pPr>
    </w:p>
    <w:p w:rsidR="00521418" w:rsidRPr="00A4637F" w:rsidRDefault="00A378A2" w:rsidP="00521418">
      <w:pPr>
        <w:rPr>
          <w:rFonts w:asciiTheme="majorHAnsi" w:hAnsiTheme="majorHAnsi"/>
        </w:rPr>
      </w:pPr>
      <w:r w:rsidRPr="00A4637F">
        <w:rPr>
          <w:rFonts w:asciiTheme="majorHAnsi" w:hAnsiTheme="majorHAnsi"/>
        </w:rPr>
        <w:t xml:space="preserve">5 </w:t>
      </w:r>
      <w:r w:rsidR="00521418" w:rsidRPr="00A4637F">
        <w:rPr>
          <w:rFonts w:asciiTheme="majorHAnsi" w:hAnsiTheme="majorHAnsi"/>
        </w:rPr>
        <w:t>Artist Name:</w:t>
      </w:r>
    </w:p>
    <w:p w:rsidR="00521418" w:rsidRPr="00A4637F" w:rsidRDefault="00521418" w:rsidP="00521418">
      <w:pPr>
        <w:rPr>
          <w:rFonts w:asciiTheme="majorHAnsi" w:hAnsiTheme="majorHAnsi"/>
        </w:rPr>
      </w:pPr>
      <w:r w:rsidRPr="00A4637F">
        <w:rPr>
          <w:rFonts w:asciiTheme="majorHAnsi" w:hAnsiTheme="majorHAnsi"/>
        </w:rPr>
        <w:t>Title:</w:t>
      </w:r>
    </w:p>
    <w:p w:rsidR="00521418" w:rsidRPr="00A4637F" w:rsidRDefault="00521418" w:rsidP="00521418">
      <w:pPr>
        <w:rPr>
          <w:rFonts w:asciiTheme="majorHAnsi" w:hAnsiTheme="majorHAnsi"/>
        </w:rPr>
      </w:pPr>
      <w:r w:rsidRPr="00A4637F">
        <w:rPr>
          <w:rFonts w:asciiTheme="majorHAnsi" w:hAnsiTheme="majorHAnsi"/>
        </w:rPr>
        <w:t>Year:</w:t>
      </w:r>
    </w:p>
    <w:p w:rsidR="00521418" w:rsidRPr="00A4637F" w:rsidRDefault="00521418" w:rsidP="00521418">
      <w:pPr>
        <w:rPr>
          <w:rFonts w:asciiTheme="majorHAnsi" w:hAnsiTheme="majorHAnsi"/>
        </w:rPr>
      </w:pPr>
      <w:r w:rsidRPr="00A4637F">
        <w:rPr>
          <w:rFonts w:asciiTheme="majorHAnsi" w:hAnsiTheme="majorHAnsi"/>
        </w:rPr>
        <w:t>Media:</w:t>
      </w:r>
    </w:p>
    <w:p w:rsidR="00A378A2" w:rsidRPr="00A4637F" w:rsidRDefault="00A378A2" w:rsidP="00A378A2">
      <w:pPr>
        <w:rPr>
          <w:rFonts w:asciiTheme="majorHAnsi" w:hAnsiTheme="majorHAnsi"/>
        </w:rPr>
      </w:pPr>
    </w:p>
    <w:p w:rsidR="00521418" w:rsidRPr="00A4637F" w:rsidRDefault="00521418" w:rsidP="00A378A2">
      <w:pPr>
        <w:rPr>
          <w:rFonts w:asciiTheme="majorHAnsi" w:hAnsiTheme="majorHAnsi"/>
        </w:rPr>
      </w:pPr>
    </w:p>
    <w:p w:rsidR="00A378A2" w:rsidRPr="00A4637F" w:rsidRDefault="00A378A2">
      <w:pPr>
        <w:rPr>
          <w:rFonts w:asciiTheme="majorHAnsi" w:hAnsiTheme="majorHAnsi"/>
        </w:rPr>
      </w:pPr>
    </w:p>
    <w:sectPr w:rsidR="00A378A2" w:rsidRPr="00A4637F" w:rsidSect="000079A4">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279" w:rsidRDefault="007E7279" w:rsidP="00D43CB1">
      <w:pPr>
        <w:spacing w:after="0" w:line="240" w:lineRule="auto"/>
      </w:pPr>
      <w:r>
        <w:separator/>
      </w:r>
    </w:p>
  </w:endnote>
  <w:endnote w:type="continuationSeparator" w:id="0">
    <w:p w:rsidR="007E7279" w:rsidRDefault="007E7279" w:rsidP="00D43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egoe UI">
    <w:charset w:val="00"/>
    <w:family w:val="swiss"/>
    <w:pitch w:val="variable"/>
    <w:sig w:usb0="E00022FF" w:usb1="C000205B" w:usb2="00000009" w:usb3="00000000" w:csb0="000001DF"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FDF" w:rsidRDefault="003D3FDF">
    <w:pPr>
      <w:pStyle w:val="Footer"/>
    </w:pPr>
  </w:p>
  <w:p w:rsidR="002B79CD" w:rsidRDefault="002B79C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279" w:rsidRDefault="007E7279" w:rsidP="00D43CB1">
      <w:pPr>
        <w:spacing w:after="0" w:line="240" w:lineRule="auto"/>
      </w:pPr>
      <w:r>
        <w:separator/>
      </w:r>
    </w:p>
  </w:footnote>
  <w:footnote w:type="continuationSeparator" w:id="0">
    <w:p w:rsidR="007E7279" w:rsidRDefault="007E7279" w:rsidP="00D43CB1">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A1E78"/>
    <w:multiLevelType w:val="hybridMultilevel"/>
    <w:tmpl w:val="FAAC2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8339E"/>
    <w:multiLevelType w:val="hybridMultilevel"/>
    <w:tmpl w:val="EAB6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5D18C3"/>
    <w:multiLevelType w:val="hybridMultilevel"/>
    <w:tmpl w:val="5C92CB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2F4C98"/>
    <w:rsid w:val="00003994"/>
    <w:rsid w:val="000079A4"/>
    <w:rsid w:val="0006760C"/>
    <w:rsid w:val="00125770"/>
    <w:rsid w:val="001748AE"/>
    <w:rsid w:val="001C0676"/>
    <w:rsid w:val="001C3A7C"/>
    <w:rsid w:val="001C6660"/>
    <w:rsid w:val="002702B9"/>
    <w:rsid w:val="00282C14"/>
    <w:rsid w:val="00287E31"/>
    <w:rsid w:val="002B79CD"/>
    <w:rsid w:val="002F0B03"/>
    <w:rsid w:val="002F4C98"/>
    <w:rsid w:val="00340D8E"/>
    <w:rsid w:val="00344ADF"/>
    <w:rsid w:val="00370182"/>
    <w:rsid w:val="003D3FDF"/>
    <w:rsid w:val="00404EC6"/>
    <w:rsid w:val="004203FB"/>
    <w:rsid w:val="00430CF0"/>
    <w:rsid w:val="00443946"/>
    <w:rsid w:val="00521418"/>
    <w:rsid w:val="00585E58"/>
    <w:rsid w:val="005A1B2E"/>
    <w:rsid w:val="005C3561"/>
    <w:rsid w:val="006C4C34"/>
    <w:rsid w:val="006D0CB9"/>
    <w:rsid w:val="006E4509"/>
    <w:rsid w:val="00726B02"/>
    <w:rsid w:val="00727AF7"/>
    <w:rsid w:val="00761E71"/>
    <w:rsid w:val="00790253"/>
    <w:rsid w:val="007C6F5D"/>
    <w:rsid w:val="007D7396"/>
    <w:rsid w:val="007E7279"/>
    <w:rsid w:val="0080694C"/>
    <w:rsid w:val="00823AB9"/>
    <w:rsid w:val="0084053E"/>
    <w:rsid w:val="00875D48"/>
    <w:rsid w:val="008F0C75"/>
    <w:rsid w:val="008F2A84"/>
    <w:rsid w:val="00960546"/>
    <w:rsid w:val="009A2991"/>
    <w:rsid w:val="009C290C"/>
    <w:rsid w:val="009D295A"/>
    <w:rsid w:val="009D703F"/>
    <w:rsid w:val="00A304A3"/>
    <w:rsid w:val="00A367A7"/>
    <w:rsid w:val="00A378A2"/>
    <w:rsid w:val="00A4637F"/>
    <w:rsid w:val="00A773CD"/>
    <w:rsid w:val="00AB2881"/>
    <w:rsid w:val="00B42DAE"/>
    <w:rsid w:val="00B76F60"/>
    <w:rsid w:val="00B90E16"/>
    <w:rsid w:val="00C864B3"/>
    <w:rsid w:val="00CA63EC"/>
    <w:rsid w:val="00D30BEB"/>
    <w:rsid w:val="00D43CB1"/>
    <w:rsid w:val="00D658DB"/>
    <w:rsid w:val="00DB35EF"/>
    <w:rsid w:val="00E065DE"/>
    <w:rsid w:val="00E10366"/>
    <w:rsid w:val="00E33AE8"/>
    <w:rsid w:val="00E72C37"/>
    <w:rsid w:val="00EE0244"/>
    <w:rsid w:val="00F17A19"/>
    <w:rsid w:val="00F27458"/>
    <w:rsid w:val="00F77EAA"/>
    <w:rsid w:val="00FC3C86"/>
  </w:rsids>
  <m:mathPr>
    <m:mathFont m:val="@ＭＳ 明朝"/>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7902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1E71"/>
    <w:pPr>
      <w:ind w:left="720"/>
      <w:contextualSpacing/>
    </w:pPr>
  </w:style>
  <w:style w:type="character" w:styleId="Hyperlink">
    <w:name w:val="Hyperlink"/>
    <w:basedOn w:val="DefaultParagraphFont"/>
    <w:uiPriority w:val="99"/>
    <w:unhideWhenUsed/>
    <w:rsid w:val="00E10366"/>
    <w:rPr>
      <w:color w:val="0000FF" w:themeColor="hyperlink"/>
      <w:u w:val="single"/>
    </w:rPr>
  </w:style>
  <w:style w:type="paragraph" w:styleId="BalloonText">
    <w:name w:val="Balloon Text"/>
    <w:basedOn w:val="Normal"/>
    <w:link w:val="BalloonTextChar"/>
    <w:uiPriority w:val="99"/>
    <w:semiHidden/>
    <w:unhideWhenUsed/>
    <w:rsid w:val="00726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B02"/>
    <w:rPr>
      <w:rFonts w:ascii="Tahoma" w:hAnsi="Tahoma" w:cs="Tahoma"/>
      <w:sz w:val="16"/>
      <w:szCs w:val="16"/>
    </w:rPr>
  </w:style>
  <w:style w:type="character" w:styleId="Strong">
    <w:name w:val="Strong"/>
    <w:basedOn w:val="DefaultParagraphFont"/>
    <w:uiPriority w:val="22"/>
    <w:qFormat/>
    <w:rsid w:val="00F77EAA"/>
    <w:rPr>
      <w:b/>
      <w:bCs/>
    </w:rPr>
  </w:style>
  <w:style w:type="paragraph" w:styleId="Header">
    <w:name w:val="header"/>
    <w:basedOn w:val="Normal"/>
    <w:link w:val="HeaderChar"/>
    <w:uiPriority w:val="99"/>
    <w:unhideWhenUsed/>
    <w:rsid w:val="00D43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CB1"/>
  </w:style>
  <w:style w:type="paragraph" w:styleId="Footer">
    <w:name w:val="footer"/>
    <w:basedOn w:val="Normal"/>
    <w:link w:val="FooterChar"/>
    <w:uiPriority w:val="99"/>
    <w:unhideWhenUsed/>
    <w:rsid w:val="00D43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CB1"/>
  </w:style>
  <w:style w:type="character" w:customStyle="1" w:styleId="apple-converted-space">
    <w:name w:val="apple-converted-space"/>
    <w:basedOn w:val="DefaultParagraphFont"/>
    <w:rsid w:val="00A4637F"/>
  </w:style>
  <w:style w:type="paragraph" w:styleId="NoSpacing">
    <w:name w:val="No Spacing"/>
    <w:uiPriority w:val="1"/>
    <w:qFormat/>
    <w:rsid w:val="00B42D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2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1E71"/>
    <w:pPr>
      <w:ind w:left="720"/>
      <w:contextualSpacing/>
    </w:pPr>
  </w:style>
  <w:style w:type="character" w:styleId="Hyperlink">
    <w:name w:val="Hyperlink"/>
    <w:basedOn w:val="DefaultParagraphFont"/>
    <w:uiPriority w:val="99"/>
    <w:unhideWhenUsed/>
    <w:rsid w:val="00E10366"/>
    <w:rPr>
      <w:color w:val="0000FF" w:themeColor="hyperlink"/>
      <w:u w:val="single"/>
    </w:rPr>
  </w:style>
  <w:style w:type="paragraph" w:styleId="BalloonText">
    <w:name w:val="Balloon Text"/>
    <w:basedOn w:val="Normal"/>
    <w:link w:val="BalloonTextChar"/>
    <w:uiPriority w:val="99"/>
    <w:semiHidden/>
    <w:unhideWhenUsed/>
    <w:rsid w:val="00726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B02"/>
    <w:rPr>
      <w:rFonts w:ascii="Tahoma" w:hAnsi="Tahoma" w:cs="Tahoma"/>
      <w:sz w:val="16"/>
      <w:szCs w:val="16"/>
    </w:rPr>
  </w:style>
  <w:style w:type="character" w:styleId="Strong">
    <w:name w:val="Strong"/>
    <w:basedOn w:val="DefaultParagraphFont"/>
    <w:uiPriority w:val="22"/>
    <w:qFormat/>
    <w:rsid w:val="00F77EAA"/>
    <w:rPr>
      <w:b/>
      <w:bCs/>
    </w:rPr>
  </w:style>
  <w:style w:type="paragraph" w:styleId="Header">
    <w:name w:val="header"/>
    <w:basedOn w:val="Normal"/>
    <w:link w:val="HeaderChar"/>
    <w:uiPriority w:val="99"/>
    <w:unhideWhenUsed/>
    <w:rsid w:val="00D43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CB1"/>
  </w:style>
  <w:style w:type="paragraph" w:styleId="Footer">
    <w:name w:val="footer"/>
    <w:basedOn w:val="Normal"/>
    <w:link w:val="FooterChar"/>
    <w:uiPriority w:val="99"/>
    <w:unhideWhenUsed/>
    <w:rsid w:val="00D43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CB1"/>
  </w:style>
  <w:style w:type="character" w:customStyle="1" w:styleId="apple-converted-space">
    <w:name w:val="apple-converted-space"/>
    <w:basedOn w:val="DefaultParagraphFont"/>
    <w:rsid w:val="00A4637F"/>
  </w:style>
  <w:style w:type="paragraph" w:styleId="NoSpacing">
    <w:name w:val="No Spacing"/>
    <w:uiPriority w:val="1"/>
    <w:qFormat/>
    <w:rsid w:val="00B42DAE"/>
    <w:pPr>
      <w:spacing w:after="0" w:line="240" w:lineRule="auto"/>
    </w:pPr>
  </w:style>
</w:styles>
</file>

<file path=word/webSettings.xml><?xml version="1.0" encoding="utf-8"?>
<w:webSettings xmlns:r="http://schemas.openxmlformats.org/officeDocument/2006/relationships" xmlns:w="http://schemas.openxmlformats.org/wordprocessingml/2006/main">
  <w:divs>
    <w:div w:id="9032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vemorgana@yahoo.com" TargetMode="External"/><Relationship Id="rId12" Type="http://schemas.openxmlformats.org/officeDocument/2006/relationships/hyperlink" Target="mailto:evemorgana@yahoo.com" TargetMode="External"/><Relationship Id="rId13" Type="http://schemas.openxmlformats.org/officeDocument/2006/relationships/fontTable" Target="fontTable.xml"/><Relationship Id="rId14" Type="http://schemas.openxmlformats.org/officeDocument/2006/relationships/theme" Target="theme/theme1.xml"/><Relationship Id="rId2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hyperlink" Target="mailto:gathering@isd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FC109-7FFD-9C42-9487-6B6F20E4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1333</Words>
  <Characters>7602</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Morgana Wallace Cooper</dc:creator>
  <cp:lastModifiedBy>Shannon Turner</cp:lastModifiedBy>
  <cp:revision>2</cp:revision>
  <cp:lastPrinted>2014-11-17T20:59:00Z</cp:lastPrinted>
  <dcterms:created xsi:type="dcterms:W3CDTF">2014-11-18T20:26:00Z</dcterms:created>
  <dcterms:modified xsi:type="dcterms:W3CDTF">2014-11-18T20:26:00Z</dcterms:modified>
</cp:coreProperties>
</file>